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1FD2" w14:textId="46973BFE" w:rsidR="00021D06" w:rsidRPr="00A91AF8" w:rsidRDefault="00B37174" w:rsidP="002F37F1">
      <w:pPr>
        <w:jc w:val="center"/>
        <w:rPr>
          <w:rFonts w:ascii="Adobe Garamond Pro" w:hAnsi="Adobe Garamond Pro"/>
          <w:smallCaps/>
          <w:sz w:val="34"/>
          <w:szCs w:val="34"/>
        </w:rPr>
      </w:pPr>
      <w:r w:rsidRPr="00A91AF8">
        <w:rPr>
          <w:rFonts w:ascii="Adobe Garamond Pro" w:hAnsi="Adobe Garamond Pro"/>
          <w:smallCaps/>
          <w:sz w:val="34"/>
          <w:szCs w:val="34"/>
        </w:rPr>
        <w:t xml:space="preserve">September </w:t>
      </w:r>
      <w:r w:rsidR="00F27D1E" w:rsidRPr="00A91AF8">
        <w:rPr>
          <w:rFonts w:ascii="Adobe Garamond Pro" w:hAnsi="Adobe Garamond Pro"/>
          <w:smallCaps/>
          <w:sz w:val="34"/>
          <w:szCs w:val="34"/>
        </w:rPr>
        <w:t>20</w:t>
      </w:r>
      <w:r w:rsidR="00F27D1E" w:rsidRPr="00A91AF8">
        <w:rPr>
          <w:rFonts w:ascii="Adobe Garamond Pro" w:hAnsi="Adobe Garamond Pro"/>
          <w:smallCaps/>
          <w:sz w:val="34"/>
          <w:szCs w:val="34"/>
          <w:vertAlign w:val="superscript"/>
        </w:rPr>
        <w:t>th</w:t>
      </w:r>
      <w:r w:rsidR="00F27D1E" w:rsidRPr="00A91AF8">
        <w:rPr>
          <w:rFonts w:ascii="Adobe Garamond Pro" w:hAnsi="Adobe Garamond Pro"/>
          <w:smallCaps/>
          <w:sz w:val="34"/>
          <w:szCs w:val="34"/>
        </w:rPr>
        <w:t xml:space="preserve">, </w:t>
      </w:r>
      <w:r w:rsidR="00021D06" w:rsidRPr="00A91AF8">
        <w:rPr>
          <w:rFonts w:ascii="Adobe Garamond Pro" w:hAnsi="Adobe Garamond Pro"/>
          <w:smallCaps/>
          <w:sz w:val="34"/>
          <w:szCs w:val="34"/>
        </w:rPr>
        <w:t>2020</w:t>
      </w:r>
    </w:p>
    <w:p w14:paraId="78EDBC50" w14:textId="77777777" w:rsidR="00021D06" w:rsidRPr="00A91AF8" w:rsidRDefault="00021D06" w:rsidP="00021D06">
      <w:pPr>
        <w:jc w:val="center"/>
        <w:rPr>
          <w:rFonts w:ascii="Adobe Garamond Pro" w:hAnsi="Adobe Garamond Pro"/>
          <w:smallCaps/>
          <w:sz w:val="34"/>
          <w:szCs w:val="34"/>
        </w:rPr>
      </w:pPr>
      <w:r w:rsidRPr="00A91AF8">
        <w:rPr>
          <w:rFonts w:ascii="Adobe Garamond Pro" w:hAnsi="Adobe Garamond Pro"/>
          <w:smallCaps/>
          <w:sz w:val="34"/>
          <w:szCs w:val="34"/>
        </w:rPr>
        <w:t>Springfield Presbyterian Church</w:t>
      </w:r>
    </w:p>
    <w:p w14:paraId="535E412C" w14:textId="6600C418" w:rsidR="00021D06" w:rsidRPr="00A91AF8" w:rsidRDefault="00CF7965" w:rsidP="00021D06">
      <w:pPr>
        <w:jc w:val="center"/>
        <w:rPr>
          <w:rFonts w:ascii="Adobe Garamond Pro" w:hAnsi="Adobe Garamond Pro"/>
          <w:smallCaps/>
          <w:sz w:val="34"/>
          <w:szCs w:val="34"/>
        </w:rPr>
      </w:pPr>
      <w:r w:rsidRPr="00A91AF8">
        <w:rPr>
          <w:rFonts w:ascii="Adobe Garamond Pro" w:hAnsi="Adobe Garamond Pro"/>
          <w:smallCaps/>
          <w:sz w:val="34"/>
          <w:szCs w:val="34"/>
        </w:rPr>
        <w:t xml:space="preserve">I’m Not Even Sure Anymore What Season We Are In. </w:t>
      </w:r>
    </w:p>
    <w:p w14:paraId="3B772CDC" w14:textId="41DC4BE1" w:rsidR="00CF7965" w:rsidRPr="00A91AF8" w:rsidRDefault="00A8202B" w:rsidP="00021D06">
      <w:pPr>
        <w:jc w:val="center"/>
        <w:rPr>
          <w:rFonts w:ascii="Adobe Garamond Pro" w:hAnsi="Adobe Garamond Pro"/>
          <w:smallCaps/>
          <w:sz w:val="34"/>
          <w:szCs w:val="34"/>
        </w:rPr>
      </w:pPr>
      <w:r w:rsidRPr="00A91AF8">
        <w:rPr>
          <w:rFonts w:ascii="Adobe Garamond Pro" w:hAnsi="Adobe Garamond Pro"/>
          <w:smallCaps/>
          <w:sz w:val="34"/>
          <w:szCs w:val="34"/>
        </w:rPr>
        <w:t>The 1</w:t>
      </w:r>
      <w:r w:rsidR="00F27D1E" w:rsidRPr="00A91AF8">
        <w:rPr>
          <w:rFonts w:ascii="Adobe Garamond Pro" w:hAnsi="Adobe Garamond Pro"/>
          <w:smallCaps/>
          <w:sz w:val="34"/>
          <w:szCs w:val="34"/>
        </w:rPr>
        <w:t>94</w:t>
      </w:r>
      <w:r w:rsidR="00B37174" w:rsidRPr="00A91AF8">
        <w:rPr>
          <w:rFonts w:ascii="Adobe Garamond Pro" w:hAnsi="Adobe Garamond Pro"/>
          <w:smallCaps/>
          <w:sz w:val="34"/>
          <w:szCs w:val="34"/>
          <w:vertAlign w:val="superscript"/>
        </w:rPr>
        <w:t>th</w:t>
      </w:r>
      <w:r w:rsidR="008A3E4F" w:rsidRPr="00A91AF8">
        <w:rPr>
          <w:rFonts w:ascii="Adobe Garamond Pro" w:hAnsi="Adobe Garamond Pro"/>
          <w:smallCaps/>
          <w:sz w:val="34"/>
          <w:szCs w:val="34"/>
        </w:rPr>
        <w:t xml:space="preserve"> </w:t>
      </w:r>
      <w:r w:rsidR="00CF7965" w:rsidRPr="00A91AF8">
        <w:rPr>
          <w:rFonts w:ascii="Adobe Garamond Pro" w:hAnsi="Adobe Garamond Pro"/>
          <w:smallCaps/>
          <w:sz w:val="34"/>
          <w:szCs w:val="34"/>
        </w:rPr>
        <w:t>Day of March</w:t>
      </w:r>
    </w:p>
    <w:p w14:paraId="61F7156A" w14:textId="77777777" w:rsidR="00021D06" w:rsidRPr="00A91AF8" w:rsidRDefault="00021D06" w:rsidP="00021D06">
      <w:pPr>
        <w:rPr>
          <w:rFonts w:ascii="Adobe Garamond Pro" w:hAnsi="Adobe Garamond Pro"/>
          <w:b/>
          <w:sz w:val="34"/>
          <w:szCs w:val="34"/>
        </w:rPr>
      </w:pPr>
    </w:p>
    <w:p w14:paraId="14E5A617" w14:textId="77777777" w:rsidR="00F27D1E" w:rsidRPr="00A91AF8" w:rsidRDefault="00F27D1E" w:rsidP="00AB6559">
      <w:pPr>
        <w:jc w:val="center"/>
        <w:rPr>
          <w:rFonts w:ascii="Adobe Garamond Pro" w:hAnsi="Adobe Garamond Pro"/>
          <w:b/>
          <w:sz w:val="34"/>
          <w:szCs w:val="34"/>
        </w:rPr>
      </w:pPr>
      <w:r w:rsidRPr="00A91AF8">
        <w:rPr>
          <w:rFonts w:ascii="Adobe Garamond Pro" w:hAnsi="Adobe Garamond Pro"/>
          <w:b/>
          <w:sz w:val="34"/>
          <w:szCs w:val="34"/>
        </w:rPr>
        <w:t xml:space="preserve">I’m Moving to Canada: </w:t>
      </w:r>
    </w:p>
    <w:p w14:paraId="3C746989" w14:textId="492170E9" w:rsidR="00AB6559" w:rsidRPr="00A91AF8" w:rsidRDefault="00F27D1E" w:rsidP="00AB6559">
      <w:pPr>
        <w:jc w:val="center"/>
        <w:rPr>
          <w:rFonts w:ascii="Adobe Garamond Pro" w:hAnsi="Adobe Garamond Pro"/>
          <w:b/>
          <w:sz w:val="34"/>
          <w:szCs w:val="34"/>
        </w:rPr>
      </w:pPr>
      <w:r w:rsidRPr="00A91AF8">
        <w:rPr>
          <w:rFonts w:ascii="Adobe Garamond Pro" w:hAnsi="Adobe Garamond Pro"/>
          <w:b/>
          <w:sz w:val="34"/>
          <w:szCs w:val="34"/>
        </w:rPr>
        <w:t>And Other Things I’ve Said When I’ve Had Enough.</w:t>
      </w:r>
    </w:p>
    <w:p w14:paraId="3D625DEC" w14:textId="77777777" w:rsidR="00324146" w:rsidRPr="00A91AF8" w:rsidRDefault="00324146">
      <w:pPr>
        <w:rPr>
          <w:sz w:val="34"/>
          <w:szCs w:val="34"/>
        </w:rPr>
      </w:pPr>
    </w:p>
    <w:p w14:paraId="02C8FEE9" w14:textId="346E81CC" w:rsidR="0080796D" w:rsidRPr="00155BBB" w:rsidRDefault="00DD6A95" w:rsidP="00DD6A95">
      <w:pPr>
        <w:pStyle w:val="ListParagraph"/>
        <w:numPr>
          <w:ilvl w:val="0"/>
          <w:numId w:val="7"/>
        </w:numPr>
        <w:spacing w:line="360" w:lineRule="auto"/>
        <w:rPr>
          <w:rFonts w:ascii="Adobe Garamond Pro" w:hAnsi="Adobe Garamond Pro"/>
          <w:sz w:val="28"/>
          <w:szCs w:val="28"/>
        </w:rPr>
      </w:pPr>
      <w:r w:rsidRPr="00155BBB">
        <w:rPr>
          <w:rFonts w:ascii="Adobe Garamond Pro" w:hAnsi="Adobe Garamond Pro"/>
          <w:sz w:val="28"/>
          <w:szCs w:val="28"/>
        </w:rPr>
        <w:t>This is Not What I Signed Up For...</w:t>
      </w:r>
    </w:p>
    <w:p w14:paraId="3555B787" w14:textId="77777777" w:rsidR="00DD6A95" w:rsidRPr="00155BBB" w:rsidRDefault="00DD6A95" w:rsidP="00DD6A95">
      <w:pPr>
        <w:pStyle w:val="ListParagraph"/>
        <w:spacing w:line="360" w:lineRule="auto"/>
        <w:ind w:left="1080"/>
        <w:rPr>
          <w:rFonts w:ascii="Adobe Garamond Pro" w:hAnsi="Adobe Garamond Pro"/>
          <w:sz w:val="20"/>
          <w:szCs w:val="20"/>
        </w:rPr>
      </w:pPr>
    </w:p>
    <w:p w14:paraId="27B42206" w14:textId="4456A537" w:rsidR="00DD6A95" w:rsidRPr="00155BBB" w:rsidRDefault="00DD6A95" w:rsidP="00021D06">
      <w:pPr>
        <w:spacing w:line="360" w:lineRule="auto"/>
        <w:rPr>
          <w:rFonts w:ascii="Adobe Garamond Pro" w:hAnsi="Adobe Garamond Pro"/>
          <w:sz w:val="28"/>
          <w:szCs w:val="28"/>
        </w:rPr>
      </w:pPr>
      <w:r w:rsidRPr="00155BBB">
        <w:rPr>
          <w:rFonts w:ascii="Adobe Garamond Pro" w:hAnsi="Adobe Garamond Pro"/>
          <w:sz w:val="28"/>
          <w:szCs w:val="28"/>
        </w:rPr>
        <w:tab/>
        <w:t xml:space="preserve">This year, so far, </w:t>
      </w:r>
      <w:proofErr w:type="gramStart"/>
      <w:r w:rsidRPr="00155BBB">
        <w:rPr>
          <w:rFonts w:ascii="Adobe Garamond Pro" w:hAnsi="Adobe Garamond Pro"/>
          <w:sz w:val="28"/>
          <w:szCs w:val="28"/>
        </w:rPr>
        <w:t>we’ve</w:t>
      </w:r>
      <w:proofErr w:type="gramEnd"/>
      <w:r w:rsidRPr="00155BBB">
        <w:rPr>
          <w:rFonts w:ascii="Adobe Garamond Pro" w:hAnsi="Adobe Garamond Pro"/>
          <w:sz w:val="28"/>
          <w:szCs w:val="28"/>
        </w:rPr>
        <w:t xml:space="preserve"> faced many challenges as a nation. If I were to attempt to name them all, I would miss a few and the sermon would be a list of sadness, rather than a proclamation of the Word. Yet, I do want to acknowledge the anxieties of this world, of this nation, and our communities. While we all face years in our life where there are tremendous personal struggles, this year, we are all facing a battle. You </w:t>
      </w:r>
      <w:proofErr w:type="gramStart"/>
      <w:r w:rsidRPr="00155BBB">
        <w:rPr>
          <w:rFonts w:ascii="Adobe Garamond Pro" w:hAnsi="Adobe Garamond Pro"/>
          <w:sz w:val="28"/>
          <w:szCs w:val="28"/>
        </w:rPr>
        <w:t>can’t</w:t>
      </w:r>
      <w:proofErr w:type="gramEnd"/>
      <w:r w:rsidRPr="00155BBB">
        <w:rPr>
          <w:rFonts w:ascii="Adobe Garamond Pro" w:hAnsi="Adobe Garamond Pro"/>
          <w:sz w:val="28"/>
          <w:szCs w:val="28"/>
        </w:rPr>
        <w:t xml:space="preserve"> escape it. No place on this earth, no profession, no age, no </w:t>
      </w:r>
      <w:proofErr w:type="gramStart"/>
      <w:r w:rsidRPr="00155BBB">
        <w:rPr>
          <w:rFonts w:ascii="Adobe Garamond Pro" w:hAnsi="Adobe Garamond Pro"/>
          <w:sz w:val="28"/>
          <w:szCs w:val="28"/>
        </w:rPr>
        <w:t>gender</w:t>
      </w:r>
      <w:proofErr w:type="gramEnd"/>
      <w:r w:rsidRPr="00155BBB">
        <w:rPr>
          <w:rFonts w:ascii="Adobe Garamond Pro" w:hAnsi="Adobe Garamond Pro"/>
          <w:sz w:val="28"/>
          <w:szCs w:val="28"/>
        </w:rPr>
        <w:t xml:space="preserve"> or identity has protected anyone from the hurdles placed before them</w:t>
      </w:r>
      <w:r w:rsidR="00D0174B" w:rsidRPr="00155BBB">
        <w:rPr>
          <w:rFonts w:ascii="Adobe Garamond Pro" w:hAnsi="Adobe Garamond Pro"/>
          <w:sz w:val="28"/>
          <w:szCs w:val="28"/>
        </w:rPr>
        <w:t xml:space="preserve"> this year</w:t>
      </w:r>
      <w:r w:rsidRPr="00155BBB">
        <w:rPr>
          <w:rFonts w:ascii="Adobe Garamond Pro" w:hAnsi="Adobe Garamond Pro"/>
          <w:sz w:val="28"/>
          <w:szCs w:val="28"/>
        </w:rPr>
        <w:t>.</w:t>
      </w:r>
    </w:p>
    <w:p w14:paraId="391AD1F5" w14:textId="4B0D151B" w:rsidR="00DD6A95" w:rsidRPr="00155BBB" w:rsidRDefault="00DD6A95" w:rsidP="00021D06">
      <w:pPr>
        <w:spacing w:line="360" w:lineRule="auto"/>
        <w:rPr>
          <w:rFonts w:ascii="Adobe Garamond Pro" w:hAnsi="Adobe Garamond Pro"/>
          <w:sz w:val="28"/>
          <w:szCs w:val="28"/>
        </w:rPr>
      </w:pPr>
      <w:r w:rsidRPr="00155BBB">
        <w:rPr>
          <w:rFonts w:ascii="Adobe Garamond Pro" w:hAnsi="Adobe Garamond Pro"/>
          <w:sz w:val="28"/>
          <w:szCs w:val="28"/>
        </w:rPr>
        <w:tab/>
        <w:t xml:space="preserve">And then, another hit, this past Friday night, with the death of Justice Ruth Bader Ginsburg. I do not want to idolize her, but I do want to commend the fact that she was a great beacon of hope and change and justice in this world. Every time she was knocked down, she came back up again, even if it was really against best medical advisement. She fought for the life and dreams </w:t>
      </w:r>
      <w:r w:rsidR="00D0174B" w:rsidRPr="00155BBB">
        <w:rPr>
          <w:rFonts w:ascii="Adobe Garamond Pro" w:hAnsi="Adobe Garamond Pro"/>
          <w:sz w:val="28"/>
          <w:szCs w:val="28"/>
        </w:rPr>
        <w:t xml:space="preserve">that </w:t>
      </w:r>
      <w:r w:rsidRPr="00155BBB">
        <w:rPr>
          <w:rFonts w:ascii="Adobe Garamond Pro" w:hAnsi="Adobe Garamond Pro"/>
          <w:sz w:val="28"/>
          <w:szCs w:val="28"/>
        </w:rPr>
        <w:t>her mother embodied but could not live to see, and she sought equality for women in this nation throughout her years. She died at age 87, a beautiful life and an incredible legacy, and while I may grieve, I am also glad that she is with God and is no longer in pain.</w:t>
      </w:r>
    </w:p>
    <w:p w14:paraId="15339C7D" w14:textId="1850B9D4" w:rsidR="00DD6A95" w:rsidRPr="00155BBB" w:rsidRDefault="00DD6A95" w:rsidP="00021D06">
      <w:pPr>
        <w:spacing w:line="360" w:lineRule="auto"/>
        <w:rPr>
          <w:rFonts w:ascii="Adobe Garamond Pro" w:hAnsi="Adobe Garamond Pro"/>
          <w:sz w:val="28"/>
          <w:szCs w:val="28"/>
        </w:rPr>
      </w:pPr>
      <w:r w:rsidRPr="00155BBB">
        <w:rPr>
          <w:rFonts w:ascii="Adobe Garamond Pro" w:hAnsi="Adobe Garamond Pro"/>
          <w:sz w:val="28"/>
          <w:szCs w:val="28"/>
        </w:rPr>
        <w:tab/>
      </w:r>
      <w:proofErr w:type="gramStart"/>
      <w:r w:rsidRPr="00155BBB">
        <w:rPr>
          <w:rFonts w:ascii="Adobe Garamond Pro" w:hAnsi="Adobe Garamond Pro"/>
          <w:sz w:val="28"/>
          <w:szCs w:val="28"/>
        </w:rPr>
        <w:t>But,</w:t>
      </w:r>
      <w:proofErr w:type="gramEnd"/>
      <w:r w:rsidRPr="00155BBB">
        <w:rPr>
          <w:rFonts w:ascii="Adobe Garamond Pro" w:hAnsi="Adobe Garamond Pro"/>
          <w:sz w:val="28"/>
          <w:szCs w:val="28"/>
        </w:rPr>
        <w:t xml:space="preserve"> the grief is not alone about her, right? It runs deeper – the grief is a grief of the unknown, of feeling more uncertain in an uncertain world, and when everything was already difficult, her death was one more event to add to our list of difficulties this year.</w:t>
      </w:r>
    </w:p>
    <w:p w14:paraId="337B3298" w14:textId="77777777" w:rsidR="00DD6A95" w:rsidRPr="00155BBB" w:rsidRDefault="00DD6A95" w:rsidP="00021D06">
      <w:pPr>
        <w:spacing w:line="360" w:lineRule="auto"/>
        <w:rPr>
          <w:rFonts w:ascii="Adobe Garamond Pro" w:hAnsi="Adobe Garamond Pro"/>
          <w:sz w:val="28"/>
          <w:szCs w:val="28"/>
        </w:rPr>
      </w:pPr>
    </w:p>
    <w:p w14:paraId="6BF5ADDD" w14:textId="1225B964" w:rsidR="00DD6A95" w:rsidRPr="00155BBB" w:rsidRDefault="00DD6A95" w:rsidP="00021D06">
      <w:pPr>
        <w:spacing w:line="360" w:lineRule="auto"/>
        <w:rPr>
          <w:rFonts w:ascii="Adobe Garamond Pro" w:hAnsi="Adobe Garamond Pro"/>
          <w:sz w:val="28"/>
          <w:szCs w:val="28"/>
        </w:rPr>
      </w:pPr>
      <w:r w:rsidRPr="00155BBB">
        <w:rPr>
          <w:rFonts w:ascii="Adobe Garamond Pro" w:hAnsi="Adobe Garamond Pro"/>
          <w:sz w:val="28"/>
          <w:szCs w:val="28"/>
        </w:rPr>
        <w:t>II. Jonah’s Death With</w:t>
      </w:r>
    </w:p>
    <w:p w14:paraId="6ADF434C" w14:textId="77777777" w:rsidR="00DD6A95" w:rsidRPr="00155BBB" w:rsidRDefault="00DD6A95" w:rsidP="00021D06">
      <w:pPr>
        <w:spacing w:line="360" w:lineRule="auto"/>
        <w:rPr>
          <w:rFonts w:ascii="Adobe Garamond Pro" w:hAnsi="Adobe Garamond Pro"/>
          <w:sz w:val="28"/>
          <w:szCs w:val="28"/>
        </w:rPr>
      </w:pPr>
    </w:p>
    <w:p w14:paraId="625DEE04" w14:textId="09F883D5" w:rsidR="00DD6A95" w:rsidRPr="00155BBB" w:rsidRDefault="00DD6A95" w:rsidP="00021D06">
      <w:pPr>
        <w:spacing w:line="360" w:lineRule="auto"/>
        <w:rPr>
          <w:rFonts w:ascii="Adobe Garamond Pro" w:hAnsi="Adobe Garamond Pro"/>
          <w:sz w:val="28"/>
          <w:szCs w:val="28"/>
        </w:rPr>
      </w:pPr>
      <w:r w:rsidRPr="00155BBB">
        <w:rPr>
          <w:rFonts w:ascii="Adobe Garamond Pro" w:hAnsi="Adobe Garamond Pro"/>
          <w:sz w:val="28"/>
          <w:szCs w:val="28"/>
        </w:rPr>
        <w:tab/>
        <w:t xml:space="preserve">So, </w:t>
      </w:r>
      <w:r w:rsidR="00D0174B" w:rsidRPr="00155BBB">
        <w:rPr>
          <w:rFonts w:ascii="Adobe Garamond Pro" w:hAnsi="Adobe Garamond Pro"/>
          <w:sz w:val="28"/>
          <w:szCs w:val="28"/>
        </w:rPr>
        <w:t>I hear it loud and clear when Jonah has had enough. W</w:t>
      </w:r>
      <w:r w:rsidRPr="00155BBB">
        <w:rPr>
          <w:rFonts w:ascii="Adobe Garamond Pro" w:hAnsi="Adobe Garamond Pro"/>
          <w:sz w:val="28"/>
          <w:szCs w:val="28"/>
        </w:rPr>
        <w:t>hen Jonah basically tells God that this journe</w:t>
      </w:r>
      <w:r w:rsidR="00D06020" w:rsidRPr="00155BBB">
        <w:rPr>
          <w:rFonts w:ascii="Adobe Garamond Pro" w:hAnsi="Adobe Garamond Pro"/>
          <w:sz w:val="28"/>
          <w:szCs w:val="28"/>
        </w:rPr>
        <w:t xml:space="preserve">y is NOT what he signed up for. In using distinctly clean language, Jonah became angry and said, “Is not this what I said while I still in my own country? Please take my life from me for it </w:t>
      </w:r>
      <w:r w:rsidR="00155BBB">
        <w:rPr>
          <w:rFonts w:ascii="Adobe Garamond Pro" w:hAnsi="Adobe Garamond Pro"/>
          <w:sz w:val="28"/>
          <w:szCs w:val="28"/>
        </w:rPr>
        <w:lastRenderedPageBreak/>
        <w:t xml:space="preserve">is </w:t>
      </w:r>
      <w:r w:rsidR="00D06020" w:rsidRPr="00155BBB">
        <w:rPr>
          <w:rFonts w:ascii="Adobe Garamond Pro" w:hAnsi="Adobe Garamond Pro"/>
          <w:sz w:val="28"/>
          <w:szCs w:val="28"/>
        </w:rPr>
        <w:t xml:space="preserve">better for me to die than to live.” While that feels </w:t>
      </w:r>
      <w:r w:rsidR="00155BBB">
        <w:rPr>
          <w:rFonts w:ascii="Adobe Garamond Pro" w:hAnsi="Adobe Garamond Pro"/>
          <w:sz w:val="28"/>
          <w:szCs w:val="28"/>
        </w:rPr>
        <w:t xml:space="preserve">a </w:t>
      </w:r>
      <w:r w:rsidR="00D06020" w:rsidRPr="00155BBB">
        <w:rPr>
          <w:rFonts w:ascii="Adobe Garamond Pro" w:hAnsi="Adobe Garamond Pro"/>
          <w:sz w:val="28"/>
          <w:szCs w:val="28"/>
        </w:rPr>
        <w:t xml:space="preserve">little tantrum-like, I think we would be wise to admit that </w:t>
      </w:r>
      <w:proofErr w:type="gramStart"/>
      <w:r w:rsidR="00D06020" w:rsidRPr="00155BBB">
        <w:rPr>
          <w:rFonts w:ascii="Adobe Garamond Pro" w:hAnsi="Adobe Garamond Pro"/>
          <w:sz w:val="28"/>
          <w:szCs w:val="28"/>
        </w:rPr>
        <w:t>we’ve</w:t>
      </w:r>
      <w:proofErr w:type="gramEnd"/>
      <w:r w:rsidR="00D06020" w:rsidRPr="00155BBB">
        <w:rPr>
          <w:rFonts w:ascii="Adobe Garamond Pro" w:hAnsi="Adobe Garamond Pro"/>
          <w:sz w:val="28"/>
          <w:szCs w:val="28"/>
        </w:rPr>
        <w:t xml:space="preserve"> all had those moments. </w:t>
      </w:r>
      <w:proofErr w:type="gramStart"/>
      <w:r w:rsidR="00D06020" w:rsidRPr="00155BBB">
        <w:rPr>
          <w:rFonts w:ascii="Adobe Garamond Pro" w:hAnsi="Adobe Garamond Pro"/>
          <w:sz w:val="28"/>
          <w:szCs w:val="28"/>
        </w:rPr>
        <w:t>We’ve</w:t>
      </w:r>
      <w:proofErr w:type="gramEnd"/>
      <w:r w:rsidR="00D06020" w:rsidRPr="00155BBB">
        <w:rPr>
          <w:rFonts w:ascii="Adobe Garamond Pro" w:hAnsi="Adobe Garamond Pro"/>
          <w:sz w:val="28"/>
          <w:szCs w:val="28"/>
        </w:rPr>
        <w:t xml:space="preserve"> had moments where we’ve looked up to God, more than once or twice and said, “This is not what I signed up for.” </w:t>
      </w:r>
    </w:p>
    <w:p w14:paraId="208A5452" w14:textId="792A26CC" w:rsidR="00D06020" w:rsidRPr="00155BBB" w:rsidRDefault="00D06020" w:rsidP="00021D06">
      <w:pPr>
        <w:spacing w:line="360" w:lineRule="auto"/>
        <w:rPr>
          <w:rFonts w:ascii="Adobe Garamond Pro" w:hAnsi="Adobe Garamond Pro"/>
          <w:sz w:val="28"/>
          <w:szCs w:val="28"/>
        </w:rPr>
      </w:pPr>
      <w:r w:rsidRPr="00155BBB">
        <w:rPr>
          <w:rFonts w:ascii="Adobe Garamond Pro" w:hAnsi="Adobe Garamond Pro"/>
          <w:sz w:val="28"/>
          <w:szCs w:val="28"/>
        </w:rPr>
        <w:tab/>
        <w:t xml:space="preserve">One of my </w:t>
      </w:r>
      <w:proofErr w:type="spellStart"/>
      <w:r w:rsidRPr="00155BBB">
        <w:rPr>
          <w:rFonts w:ascii="Adobe Garamond Pro" w:hAnsi="Adobe Garamond Pro"/>
          <w:sz w:val="28"/>
          <w:szCs w:val="28"/>
        </w:rPr>
        <w:t>favorite</w:t>
      </w:r>
      <w:proofErr w:type="spellEnd"/>
      <w:r w:rsidRPr="00155BBB">
        <w:rPr>
          <w:rFonts w:ascii="Adobe Garamond Pro" w:hAnsi="Adobe Garamond Pro"/>
          <w:sz w:val="28"/>
          <w:szCs w:val="28"/>
        </w:rPr>
        <w:t xml:space="preserve"> lines that I say to God or friends is, “I’m moving to Canada. I don’t know the politics of Justin Tr</w:t>
      </w:r>
      <w:r w:rsidR="00155BBB">
        <w:rPr>
          <w:rFonts w:ascii="Adobe Garamond Pro" w:hAnsi="Adobe Garamond Pro"/>
          <w:sz w:val="28"/>
          <w:szCs w:val="28"/>
        </w:rPr>
        <w:t>u</w:t>
      </w:r>
      <w:r w:rsidRPr="00155BBB">
        <w:rPr>
          <w:rFonts w:ascii="Adobe Garamond Pro" w:hAnsi="Adobe Garamond Pro"/>
          <w:sz w:val="28"/>
          <w:szCs w:val="28"/>
        </w:rPr>
        <w:t>d</w:t>
      </w:r>
      <w:r w:rsidR="00155BBB">
        <w:rPr>
          <w:rFonts w:ascii="Adobe Garamond Pro" w:hAnsi="Adobe Garamond Pro"/>
          <w:sz w:val="28"/>
          <w:szCs w:val="28"/>
        </w:rPr>
        <w:t>eau</w:t>
      </w:r>
      <w:r w:rsidRPr="00155BBB">
        <w:rPr>
          <w:rFonts w:ascii="Adobe Garamond Pro" w:hAnsi="Adobe Garamond Pro"/>
          <w:sz w:val="28"/>
          <w:szCs w:val="28"/>
        </w:rPr>
        <w:t xml:space="preserve"> but he’s a hunk and</w:t>
      </w:r>
      <w:r w:rsidR="00D0174B" w:rsidRPr="00155BBB">
        <w:rPr>
          <w:rFonts w:ascii="Adobe Garamond Pro" w:hAnsi="Adobe Garamond Pro"/>
          <w:sz w:val="28"/>
          <w:szCs w:val="28"/>
        </w:rPr>
        <w:t xml:space="preserve"> I know that’s vain, but</w:t>
      </w:r>
      <w:r w:rsidRPr="00155BBB">
        <w:rPr>
          <w:rFonts w:ascii="Adobe Garamond Pro" w:hAnsi="Adobe Garamond Pro"/>
          <w:sz w:val="28"/>
          <w:szCs w:val="28"/>
        </w:rPr>
        <w:t xml:space="preserve"> I’ll just go live my life in some small rural corner of Canada.” </w:t>
      </w:r>
      <w:proofErr w:type="gramStart"/>
      <w:r w:rsidRPr="00155BBB">
        <w:rPr>
          <w:rFonts w:ascii="Adobe Garamond Pro" w:hAnsi="Adobe Garamond Pro"/>
          <w:sz w:val="28"/>
          <w:szCs w:val="28"/>
        </w:rPr>
        <w:t>I’ve</w:t>
      </w:r>
      <w:proofErr w:type="gramEnd"/>
      <w:r w:rsidRPr="00155BBB">
        <w:rPr>
          <w:rFonts w:ascii="Adobe Garamond Pro" w:hAnsi="Adobe Garamond Pro"/>
          <w:sz w:val="28"/>
          <w:szCs w:val="28"/>
        </w:rPr>
        <w:t xml:space="preserve"> also offered to move to the Faroe Islands, Antarctica, or the planet Mars. There are some points in life where you just feel so stretched and so frustrated that all that makes sense is running, running from the heaviness of the world and the call to live in it.</w:t>
      </w:r>
    </w:p>
    <w:p w14:paraId="0FAC902C" w14:textId="77777777" w:rsidR="00D06020" w:rsidRPr="00155BBB" w:rsidRDefault="00D06020" w:rsidP="00021D06">
      <w:pPr>
        <w:spacing w:line="360" w:lineRule="auto"/>
        <w:rPr>
          <w:rFonts w:ascii="Adobe Garamond Pro" w:hAnsi="Adobe Garamond Pro"/>
          <w:sz w:val="28"/>
          <w:szCs w:val="28"/>
        </w:rPr>
      </w:pPr>
    </w:p>
    <w:p w14:paraId="76122CE0" w14:textId="5CF6A0BA" w:rsidR="00D06020" w:rsidRPr="00155BBB" w:rsidRDefault="00D06020" w:rsidP="00B41B63">
      <w:pPr>
        <w:pStyle w:val="ListParagraph"/>
        <w:numPr>
          <w:ilvl w:val="0"/>
          <w:numId w:val="7"/>
        </w:numPr>
        <w:spacing w:line="360" w:lineRule="auto"/>
        <w:rPr>
          <w:rFonts w:ascii="Adobe Garamond Pro" w:hAnsi="Adobe Garamond Pro"/>
          <w:sz w:val="28"/>
          <w:szCs w:val="28"/>
        </w:rPr>
      </w:pPr>
      <w:r w:rsidRPr="00155BBB">
        <w:rPr>
          <w:rFonts w:ascii="Adobe Garamond Pro" w:hAnsi="Adobe Garamond Pro"/>
          <w:sz w:val="28"/>
          <w:szCs w:val="28"/>
        </w:rPr>
        <w:t>God’s Empathy and God’s Call</w:t>
      </w:r>
    </w:p>
    <w:p w14:paraId="036F4DC3" w14:textId="77777777" w:rsidR="00B41B63" w:rsidRPr="00155BBB" w:rsidRDefault="00B41B63" w:rsidP="00B41B63">
      <w:pPr>
        <w:pStyle w:val="ListParagraph"/>
        <w:spacing w:line="360" w:lineRule="auto"/>
        <w:ind w:left="1080"/>
        <w:rPr>
          <w:rFonts w:ascii="Adobe Garamond Pro" w:hAnsi="Adobe Garamond Pro"/>
          <w:sz w:val="28"/>
          <w:szCs w:val="28"/>
        </w:rPr>
      </w:pPr>
    </w:p>
    <w:p w14:paraId="5947EE5C" w14:textId="3F519E2E" w:rsidR="00D06020" w:rsidRPr="00155BBB" w:rsidRDefault="00D06020" w:rsidP="00021D06">
      <w:pPr>
        <w:spacing w:line="360" w:lineRule="auto"/>
        <w:rPr>
          <w:rFonts w:ascii="Adobe Garamond Pro" w:hAnsi="Adobe Garamond Pro"/>
          <w:sz w:val="28"/>
          <w:szCs w:val="28"/>
        </w:rPr>
      </w:pPr>
      <w:r w:rsidRPr="00155BBB">
        <w:rPr>
          <w:rFonts w:ascii="Adobe Garamond Pro" w:hAnsi="Adobe Garamond Pro"/>
          <w:sz w:val="28"/>
          <w:szCs w:val="28"/>
        </w:rPr>
        <w:tab/>
        <w:t xml:space="preserve">But we all know that running away solves the problems for...a little bit, but it </w:t>
      </w:r>
      <w:proofErr w:type="gramStart"/>
      <w:r w:rsidRPr="00155BBB">
        <w:rPr>
          <w:rFonts w:ascii="Adobe Garamond Pro" w:hAnsi="Adobe Garamond Pro"/>
          <w:sz w:val="28"/>
          <w:szCs w:val="28"/>
        </w:rPr>
        <w:t>isn’t</w:t>
      </w:r>
      <w:proofErr w:type="gramEnd"/>
      <w:r w:rsidRPr="00155BBB">
        <w:rPr>
          <w:rFonts w:ascii="Adobe Garamond Pro" w:hAnsi="Adobe Garamond Pro"/>
          <w:sz w:val="28"/>
          <w:szCs w:val="28"/>
        </w:rPr>
        <w:t xml:space="preserve"> an overall solution. God asks Jonah if </w:t>
      </w:r>
      <w:proofErr w:type="gramStart"/>
      <w:r w:rsidRPr="00155BBB">
        <w:rPr>
          <w:rFonts w:ascii="Adobe Garamond Pro" w:hAnsi="Adobe Garamond Pro"/>
          <w:sz w:val="28"/>
          <w:szCs w:val="28"/>
        </w:rPr>
        <w:t>it’s</w:t>
      </w:r>
      <w:proofErr w:type="gramEnd"/>
      <w:r w:rsidRPr="00155BBB">
        <w:rPr>
          <w:rFonts w:ascii="Adobe Garamond Pro" w:hAnsi="Adobe Garamond Pro"/>
          <w:sz w:val="28"/>
          <w:szCs w:val="28"/>
        </w:rPr>
        <w:t xml:space="preserve"> really fair for Jonah to be angry, but </w:t>
      </w:r>
      <w:r w:rsidR="00B41B63" w:rsidRPr="00155BBB">
        <w:rPr>
          <w:rFonts w:ascii="Adobe Garamond Pro" w:hAnsi="Adobe Garamond Pro"/>
          <w:sz w:val="28"/>
          <w:szCs w:val="28"/>
        </w:rPr>
        <w:t>he looks at this suffering child of his and lets him to escape from the city and sit in a booth he made. God even created a bush to offer shade to Jonah, to give him respite for the time, to provide some space for Jonah to breath and to get some rest. And Jonah was thrilled – he had a bush, he had a booth, he had a place to rest his head and all was going well.</w:t>
      </w:r>
    </w:p>
    <w:p w14:paraId="7C80DF1A" w14:textId="611F5E5D" w:rsidR="00B41B63" w:rsidRPr="00155BBB" w:rsidRDefault="00B41B63" w:rsidP="00021D06">
      <w:pPr>
        <w:spacing w:line="360" w:lineRule="auto"/>
        <w:rPr>
          <w:rFonts w:ascii="Adobe Garamond Pro" w:hAnsi="Adobe Garamond Pro"/>
          <w:sz w:val="28"/>
          <w:szCs w:val="28"/>
        </w:rPr>
      </w:pPr>
      <w:r w:rsidRPr="00155BBB">
        <w:rPr>
          <w:rFonts w:ascii="Adobe Garamond Pro" w:hAnsi="Adobe Garamond Pro"/>
          <w:sz w:val="28"/>
          <w:szCs w:val="28"/>
        </w:rPr>
        <w:tab/>
        <w:t xml:space="preserve">And then God shook him up – he had a worm swallow up the bush and then the sun would beat down on Jonah and Jonah again looks up and says to God, “Just let me die.” And God questions him again – Is it fair for you to be angry? Really? I provided you a bush, you did not create it and you did not put in the </w:t>
      </w:r>
      <w:proofErr w:type="spellStart"/>
      <w:r w:rsidRPr="00155BBB">
        <w:rPr>
          <w:rFonts w:ascii="Adobe Garamond Pro" w:hAnsi="Adobe Garamond Pro"/>
          <w:sz w:val="28"/>
          <w:szCs w:val="28"/>
        </w:rPr>
        <w:t>labor</w:t>
      </w:r>
      <w:proofErr w:type="spellEnd"/>
      <w:r w:rsidRPr="00155BBB">
        <w:rPr>
          <w:rFonts w:ascii="Adobe Garamond Pro" w:hAnsi="Adobe Garamond Pro"/>
          <w:sz w:val="28"/>
          <w:szCs w:val="28"/>
        </w:rPr>
        <w:t xml:space="preserve">. Now that you are rested, you see that city down there, </w:t>
      </w:r>
      <w:proofErr w:type="gramStart"/>
      <w:r w:rsidRPr="00155BBB">
        <w:rPr>
          <w:rFonts w:ascii="Adobe Garamond Pro" w:hAnsi="Adobe Garamond Pro"/>
          <w:sz w:val="28"/>
          <w:szCs w:val="28"/>
        </w:rPr>
        <w:t>there’s</w:t>
      </w:r>
      <w:proofErr w:type="gramEnd"/>
      <w:r w:rsidRPr="00155BBB">
        <w:rPr>
          <w:rFonts w:ascii="Adobe Garamond Pro" w:hAnsi="Adobe Garamond Pro"/>
          <w:sz w:val="28"/>
          <w:szCs w:val="28"/>
        </w:rPr>
        <w:t xml:space="preserve"> more than 120,000 people who are lost and need help. </w:t>
      </w:r>
    </w:p>
    <w:p w14:paraId="207F891C" w14:textId="77777777" w:rsidR="00B41B63" w:rsidRPr="00155BBB" w:rsidRDefault="00B41B63" w:rsidP="00021D06">
      <w:pPr>
        <w:spacing w:line="360" w:lineRule="auto"/>
        <w:rPr>
          <w:rFonts w:ascii="Adobe Garamond Pro" w:hAnsi="Adobe Garamond Pro"/>
          <w:sz w:val="28"/>
          <w:szCs w:val="28"/>
        </w:rPr>
      </w:pPr>
    </w:p>
    <w:p w14:paraId="59D88293" w14:textId="04DAEE4E" w:rsidR="00B41B63" w:rsidRPr="00155BBB" w:rsidRDefault="00B41B63" w:rsidP="00021D06">
      <w:pPr>
        <w:spacing w:line="360" w:lineRule="auto"/>
        <w:rPr>
          <w:rFonts w:ascii="Adobe Garamond Pro" w:hAnsi="Adobe Garamond Pro"/>
          <w:sz w:val="28"/>
          <w:szCs w:val="28"/>
        </w:rPr>
      </w:pPr>
      <w:r w:rsidRPr="00155BBB">
        <w:rPr>
          <w:rFonts w:ascii="Adobe Garamond Pro" w:hAnsi="Adobe Garamond Pro"/>
          <w:sz w:val="28"/>
          <w:szCs w:val="28"/>
        </w:rPr>
        <w:t>III. The Freedom of Anger and Respite</w:t>
      </w:r>
    </w:p>
    <w:p w14:paraId="62161971" w14:textId="77777777" w:rsidR="00B41B63" w:rsidRPr="00155BBB" w:rsidRDefault="00B41B63" w:rsidP="00021D06">
      <w:pPr>
        <w:spacing w:line="360" w:lineRule="auto"/>
        <w:rPr>
          <w:rFonts w:ascii="Adobe Garamond Pro" w:hAnsi="Adobe Garamond Pro"/>
          <w:sz w:val="28"/>
          <w:szCs w:val="28"/>
        </w:rPr>
      </w:pPr>
    </w:p>
    <w:p w14:paraId="76170868" w14:textId="5316AADD" w:rsidR="00B41B63" w:rsidRPr="00155BBB" w:rsidRDefault="00B41B63" w:rsidP="00021D06">
      <w:pPr>
        <w:spacing w:line="360" w:lineRule="auto"/>
        <w:rPr>
          <w:rFonts w:ascii="Adobe Garamond Pro" w:hAnsi="Adobe Garamond Pro"/>
          <w:sz w:val="28"/>
          <w:szCs w:val="28"/>
        </w:rPr>
      </w:pPr>
      <w:r w:rsidRPr="00155BBB">
        <w:rPr>
          <w:rFonts w:ascii="Adobe Garamond Pro" w:hAnsi="Adobe Garamond Pro"/>
          <w:sz w:val="28"/>
          <w:szCs w:val="28"/>
        </w:rPr>
        <w:tab/>
        <w:t xml:space="preserve">What I love about this scene is that God questions Jonah’s anger, but he also provides him space. </w:t>
      </w:r>
      <w:r w:rsidR="00671A4F" w:rsidRPr="00155BBB">
        <w:rPr>
          <w:rFonts w:ascii="Adobe Garamond Pro" w:hAnsi="Adobe Garamond Pro"/>
          <w:sz w:val="28"/>
          <w:szCs w:val="28"/>
        </w:rPr>
        <w:t xml:space="preserve">It comforts me to think, especially in these days, that I can look up to the skies and say, “This is not what I signed up for.” And I can have a complete temper tantrum. In fact – I think temper tantrums are sometimes necessary, a place where we completely just let go and let it out and </w:t>
      </w:r>
      <w:r w:rsidR="00671A4F" w:rsidRPr="00155BBB">
        <w:rPr>
          <w:rFonts w:ascii="Adobe Garamond Pro" w:hAnsi="Adobe Garamond Pro"/>
          <w:sz w:val="28"/>
          <w:szCs w:val="28"/>
        </w:rPr>
        <w:lastRenderedPageBreak/>
        <w:t xml:space="preserve">cry and shout and lose it. </w:t>
      </w:r>
      <w:proofErr w:type="gramStart"/>
      <w:r w:rsidR="00671A4F" w:rsidRPr="00155BBB">
        <w:rPr>
          <w:rFonts w:ascii="Adobe Garamond Pro" w:hAnsi="Adobe Garamond Pro"/>
          <w:sz w:val="28"/>
          <w:szCs w:val="28"/>
        </w:rPr>
        <w:t>There’s</w:t>
      </w:r>
      <w:proofErr w:type="gramEnd"/>
      <w:r w:rsidR="00671A4F" w:rsidRPr="00155BBB">
        <w:rPr>
          <w:rFonts w:ascii="Adobe Garamond Pro" w:hAnsi="Adobe Garamond Pro"/>
          <w:sz w:val="28"/>
          <w:szCs w:val="28"/>
        </w:rPr>
        <w:t xml:space="preserve"> something that feels ultimately holy about that experience. And God is going to hold you and me in that experience of falling apart, in fact, trusting God to pick us up when we fall apart is a great act of faithfulness. </w:t>
      </w:r>
      <w:proofErr w:type="gramStart"/>
      <w:r w:rsidR="00671A4F" w:rsidRPr="00155BBB">
        <w:rPr>
          <w:rFonts w:ascii="Adobe Garamond Pro" w:hAnsi="Adobe Garamond Pro"/>
          <w:sz w:val="28"/>
          <w:szCs w:val="28"/>
        </w:rPr>
        <w:t>So</w:t>
      </w:r>
      <w:proofErr w:type="gramEnd"/>
      <w:r w:rsidR="00671A4F" w:rsidRPr="00155BBB">
        <w:rPr>
          <w:rFonts w:ascii="Adobe Garamond Pro" w:hAnsi="Adobe Garamond Pro"/>
          <w:sz w:val="28"/>
          <w:szCs w:val="28"/>
        </w:rPr>
        <w:t xml:space="preserve"> 2020 has been hard, lose it – threaten to move to the ends of the earth, have a good argument with God and throw in a few cuss words if you want. God can handle </w:t>
      </w:r>
      <w:proofErr w:type="gramStart"/>
      <w:r w:rsidR="00671A4F" w:rsidRPr="00155BBB">
        <w:rPr>
          <w:rFonts w:ascii="Adobe Garamond Pro" w:hAnsi="Adobe Garamond Pro"/>
          <w:sz w:val="28"/>
          <w:szCs w:val="28"/>
        </w:rPr>
        <w:t>it,</w:t>
      </w:r>
      <w:proofErr w:type="gramEnd"/>
      <w:r w:rsidR="00671A4F" w:rsidRPr="00155BBB">
        <w:rPr>
          <w:rFonts w:ascii="Adobe Garamond Pro" w:hAnsi="Adobe Garamond Pro"/>
          <w:sz w:val="28"/>
          <w:szCs w:val="28"/>
        </w:rPr>
        <w:t xml:space="preserve"> there’s no doubt God can deal with our struggle and pain and challenge. If you need to actually go create a booth like Jonah did, or rent an </w:t>
      </w:r>
      <w:proofErr w:type="spellStart"/>
      <w:r w:rsidR="00671A4F" w:rsidRPr="00155BBB">
        <w:rPr>
          <w:rFonts w:ascii="Adobe Garamond Pro" w:hAnsi="Adobe Garamond Pro"/>
          <w:sz w:val="28"/>
          <w:szCs w:val="28"/>
        </w:rPr>
        <w:t>airbnb</w:t>
      </w:r>
      <w:proofErr w:type="spellEnd"/>
      <w:r w:rsidR="00671A4F" w:rsidRPr="00155BBB">
        <w:rPr>
          <w:rFonts w:ascii="Adobe Garamond Pro" w:hAnsi="Adobe Garamond Pro"/>
          <w:sz w:val="28"/>
          <w:szCs w:val="28"/>
        </w:rPr>
        <w:t xml:space="preserve"> in the woods for a few days – go, do whatever you need to do to restore your soul, even a little bit.</w:t>
      </w:r>
    </w:p>
    <w:p w14:paraId="2B5766FC" w14:textId="77777777" w:rsidR="00671A4F" w:rsidRPr="00155BBB" w:rsidRDefault="00671A4F" w:rsidP="00021D06">
      <w:pPr>
        <w:spacing w:line="360" w:lineRule="auto"/>
        <w:rPr>
          <w:rFonts w:ascii="Adobe Garamond Pro" w:hAnsi="Adobe Garamond Pro"/>
          <w:sz w:val="28"/>
          <w:szCs w:val="28"/>
        </w:rPr>
      </w:pPr>
    </w:p>
    <w:p w14:paraId="27A5BE8C" w14:textId="3977B78C" w:rsidR="00671A4F" w:rsidRPr="00155BBB" w:rsidRDefault="00671A4F" w:rsidP="00021D06">
      <w:pPr>
        <w:spacing w:line="360" w:lineRule="auto"/>
        <w:rPr>
          <w:rFonts w:ascii="Adobe Garamond Pro" w:hAnsi="Adobe Garamond Pro"/>
          <w:sz w:val="28"/>
          <w:szCs w:val="28"/>
        </w:rPr>
      </w:pPr>
      <w:r w:rsidRPr="00155BBB">
        <w:rPr>
          <w:rFonts w:ascii="Adobe Garamond Pro" w:hAnsi="Adobe Garamond Pro"/>
          <w:sz w:val="28"/>
          <w:szCs w:val="28"/>
        </w:rPr>
        <w:t>IV. The Clincher</w:t>
      </w:r>
    </w:p>
    <w:p w14:paraId="1C8BC7AB" w14:textId="77777777" w:rsidR="00671A4F" w:rsidRPr="00155BBB" w:rsidRDefault="00671A4F" w:rsidP="00021D06">
      <w:pPr>
        <w:spacing w:line="360" w:lineRule="auto"/>
        <w:rPr>
          <w:rFonts w:ascii="Adobe Garamond Pro" w:hAnsi="Adobe Garamond Pro"/>
          <w:sz w:val="28"/>
          <w:szCs w:val="28"/>
        </w:rPr>
      </w:pPr>
    </w:p>
    <w:p w14:paraId="41D9B521" w14:textId="7A1E5A66" w:rsidR="00094B0C" w:rsidRPr="00155BBB" w:rsidRDefault="00671A4F" w:rsidP="00094B0C">
      <w:pPr>
        <w:spacing w:line="360" w:lineRule="auto"/>
        <w:rPr>
          <w:rFonts w:ascii="Adobe Garamond Pro" w:eastAsia="Times New Roman" w:hAnsi="Adobe Garamond Pro" w:cs="Times New Roman"/>
          <w:color w:val="181818"/>
          <w:kern w:val="36"/>
          <w:sz w:val="28"/>
          <w:szCs w:val="28"/>
          <w:lang w:val="en-US"/>
        </w:rPr>
      </w:pPr>
      <w:r w:rsidRPr="00155BBB">
        <w:rPr>
          <w:rFonts w:ascii="Adobe Garamond Pro" w:hAnsi="Adobe Garamond Pro"/>
          <w:sz w:val="28"/>
          <w:szCs w:val="28"/>
        </w:rPr>
        <w:tab/>
        <w:t xml:space="preserve">But </w:t>
      </w:r>
      <w:proofErr w:type="gramStart"/>
      <w:r w:rsidRPr="00155BBB">
        <w:rPr>
          <w:rFonts w:ascii="Adobe Garamond Pro" w:hAnsi="Adobe Garamond Pro"/>
          <w:sz w:val="28"/>
          <w:szCs w:val="28"/>
        </w:rPr>
        <w:t>here’s</w:t>
      </w:r>
      <w:proofErr w:type="gramEnd"/>
      <w:r w:rsidRPr="00155BBB">
        <w:rPr>
          <w:rFonts w:ascii="Adobe Garamond Pro" w:hAnsi="Adobe Garamond Pro"/>
          <w:sz w:val="28"/>
          <w:szCs w:val="28"/>
        </w:rPr>
        <w:t xml:space="preserve"> the clincher, here’s where it gets tough – because at some point you’ll have to leave that place of anger and do something. God makes the bush wither on Jonah, and he tries to give him a larger perspective, or perhaps a larger call when he says, “Okay, but look at those people in the city who are in need.” </w:t>
      </w:r>
      <w:r w:rsidR="00094B0C" w:rsidRPr="00155BBB">
        <w:rPr>
          <w:rFonts w:ascii="Adobe Garamond Pro" w:hAnsi="Adobe Garamond Pro"/>
          <w:sz w:val="28"/>
          <w:szCs w:val="28"/>
        </w:rPr>
        <w:t xml:space="preserve">Taking care of yourself is important, it is vital to do the work of ministry – but then you </w:t>
      </w:r>
      <w:proofErr w:type="gramStart"/>
      <w:r w:rsidR="00094B0C" w:rsidRPr="00155BBB">
        <w:rPr>
          <w:rFonts w:ascii="Adobe Garamond Pro" w:hAnsi="Adobe Garamond Pro"/>
          <w:sz w:val="28"/>
          <w:szCs w:val="28"/>
        </w:rPr>
        <w:t>have to</w:t>
      </w:r>
      <w:proofErr w:type="gramEnd"/>
      <w:r w:rsidR="00094B0C" w:rsidRPr="00155BBB">
        <w:rPr>
          <w:rFonts w:ascii="Adobe Garamond Pro" w:hAnsi="Adobe Garamond Pro"/>
          <w:sz w:val="28"/>
          <w:szCs w:val="28"/>
        </w:rPr>
        <w:t xml:space="preserve"> follow the call. It isn’t up to you to do everything – one of my </w:t>
      </w:r>
      <w:proofErr w:type="spellStart"/>
      <w:r w:rsidR="00094B0C" w:rsidRPr="00155BBB">
        <w:rPr>
          <w:rFonts w:ascii="Adobe Garamond Pro" w:hAnsi="Adobe Garamond Pro"/>
          <w:sz w:val="28"/>
          <w:szCs w:val="28"/>
        </w:rPr>
        <w:t>favorite</w:t>
      </w:r>
      <w:proofErr w:type="spellEnd"/>
      <w:r w:rsidR="00094B0C" w:rsidRPr="00155BBB">
        <w:rPr>
          <w:rFonts w:ascii="Adobe Garamond Pro" w:hAnsi="Adobe Garamond Pro"/>
          <w:sz w:val="28"/>
          <w:szCs w:val="28"/>
        </w:rPr>
        <w:t xml:space="preserve"> quotes from the Talmud that I have shared often </w:t>
      </w:r>
      <w:proofErr w:type="gramStart"/>
      <w:r w:rsidR="00094B0C" w:rsidRPr="00155BBB">
        <w:rPr>
          <w:rFonts w:ascii="Adobe Garamond Pro" w:hAnsi="Adobe Garamond Pro"/>
          <w:sz w:val="28"/>
          <w:szCs w:val="28"/>
        </w:rPr>
        <w:t>still remains</w:t>
      </w:r>
      <w:proofErr w:type="gramEnd"/>
      <w:r w:rsidR="00094B0C" w:rsidRPr="00155BBB">
        <w:rPr>
          <w:rFonts w:ascii="Adobe Garamond Pro" w:hAnsi="Adobe Garamond Pro"/>
          <w:sz w:val="28"/>
          <w:szCs w:val="28"/>
        </w:rPr>
        <w:t xml:space="preserve"> appropriate, </w:t>
      </w:r>
      <w:r w:rsidR="00094B0C" w:rsidRPr="00155BBB">
        <w:rPr>
          <w:rFonts w:ascii="Adobe Garamond Pro" w:eastAsia="Times New Roman" w:hAnsi="Adobe Garamond Pro" w:cs="Times New Roman"/>
          <w:color w:val="181818"/>
          <w:kern w:val="36"/>
          <w:sz w:val="28"/>
          <w:szCs w:val="28"/>
          <w:lang w:val="en-US"/>
        </w:rPr>
        <w:t xml:space="preserve">"Do not be daunted by the enormity of the world's grief. Do justly now, love mercy now, walk humbly now. You are not obligated to complete the work, but neither are you free to abandon it.” The truth is there – you do not have the responsibility, the command to complete everything and make this world a better place on your own. In fact, </w:t>
      </w:r>
      <w:proofErr w:type="gramStart"/>
      <w:r w:rsidR="00094B0C" w:rsidRPr="00155BBB">
        <w:rPr>
          <w:rFonts w:ascii="Adobe Garamond Pro" w:eastAsia="Times New Roman" w:hAnsi="Adobe Garamond Pro" w:cs="Times New Roman"/>
          <w:color w:val="181818"/>
          <w:kern w:val="36"/>
          <w:sz w:val="28"/>
          <w:szCs w:val="28"/>
          <w:lang w:val="en-US"/>
        </w:rPr>
        <w:t>it’s</w:t>
      </w:r>
      <w:proofErr w:type="gramEnd"/>
      <w:r w:rsidR="00094B0C" w:rsidRPr="00155BBB">
        <w:rPr>
          <w:rFonts w:ascii="Adobe Garamond Pro" w:eastAsia="Times New Roman" w:hAnsi="Adobe Garamond Pro" w:cs="Times New Roman"/>
          <w:color w:val="181818"/>
          <w:kern w:val="36"/>
          <w:sz w:val="28"/>
          <w:szCs w:val="28"/>
          <w:lang w:val="en-US"/>
        </w:rPr>
        <w:t xml:space="preserve"> impossible, and that particular level of perfectionism will always let you down. </w:t>
      </w:r>
      <w:proofErr w:type="gramStart"/>
      <w:r w:rsidR="00094B0C" w:rsidRPr="00155BBB">
        <w:rPr>
          <w:rFonts w:ascii="Adobe Garamond Pro" w:eastAsia="Times New Roman" w:hAnsi="Adobe Garamond Pro" w:cs="Times New Roman"/>
          <w:color w:val="181818"/>
          <w:kern w:val="36"/>
          <w:sz w:val="28"/>
          <w:szCs w:val="28"/>
          <w:lang w:val="en-US"/>
        </w:rPr>
        <w:t>Yet,</w:t>
      </w:r>
      <w:proofErr w:type="gramEnd"/>
      <w:r w:rsidR="00094B0C" w:rsidRPr="00155BBB">
        <w:rPr>
          <w:rFonts w:ascii="Adobe Garamond Pro" w:eastAsia="Times New Roman" w:hAnsi="Adobe Garamond Pro" w:cs="Times New Roman"/>
          <w:color w:val="181818"/>
          <w:kern w:val="36"/>
          <w:sz w:val="28"/>
          <w:szCs w:val="28"/>
          <w:lang w:val="en-US"/>
        </w:rPr>
        <w:t xml:space="preserve"> even though we can’t fix all of 2020’s particular problems or griefs, we are not free to abandon the call though either. You can take a break, you can scream out loud, and you can have a fit – but after that, what comes next for you? What will you do, with your soul, your passion, and your call, to serve God in love and serve God’s people?</w:t>
      </w:r>
    </w:p>
    <w:p w14:paraId="31930A1F" w14:textId="77777777" w:rsidR="00094B0C" w:rsidRPr="00155BBB" w:rsidRDefault="00094B0C" w:rsidP="00094B0C">
      <w:pPr>
        <w:spacing w:line="360" w:lineRule="auto"/>
        <w:rPr>
          <w:rFonts w:ascii="Adobe Garamond Pro" w:eastAsia="Times New Roman" w:hAnsi="Adobe Garamond Pro" w:cs="Times New Roman"/>
          <w:color w:val="181818"/>
          <w:kern w:val="36"/>
          <w:sz w:val="28"/>
          <w:szCs w:val="28"/>
          <w:lang w:val="en-US"/>
        </w:rPr>
      </w:pPr>
    </w:p>
    <w:p w14:paraId="78320A19" w14:textId="69ACA610" w:rsidR="00094B0C" w:rsidRPr="00155BBB" w:rsidRDefault="00094B0C" w:rsidP="00094B0C">
      <w:pPr>
        <w:spacing w:line="360" w:lineRule="auto"/>
        <w:rPr>
          <w:rFonts w:ascii="Adobe Garamond Pro" w:eastAsia="Times New Roman" w:hAnsi="Adobe Garamond Pro" w:cs="Times New Roman"/>
          <w:color w:val="181818"/>
          <w:kern w:val="36"/>
          <w:sz w:val="28"/>
          <w:szCs w:val="28"/>
          <w:lang w:val="en-US"/>
        </w:rPr>
      </w:pPr>
      <w:r w:rsidRPr="00155BBB">
        <w:rPr>
          <w:rFonts w:ascii="Adobe Garamond Pro" w:eastAsia="Times New Roman" w:hAnsi="Adobe Garamond Pro" w:cs="Times New Roman"/>
          <w:color w:val="181818"/>
          <w:kern w:val="36"/>
          <w:sz w:val="28"/>
          <w:szCs w:val="28"/>
          <w:lang w:val="en-US"/>
        </w:rPr>
        <w:tab/>
        <w:t>V. Where do you go from here?</w:t>
      </w:r>
    </w:p>
    <w:p w14:paraId="34A2EEB7" w14:textId="77777777" w:rsidR="00094B0C" w:rsidRPr="00155BBB" w:rsidRDefault="00094B0C" w:rsidP="00094B0C">
      <w:pPr>
        <w:spacing w:line="360" w:lineRule="auto"/>
        <w:rPr>
          <w:rFonts w:ascii="Adobe Garamond Pro" w:eastAsia="Times New Roman" w:hAnsi="Adobe Garamond Pro" w:cs="Times New Roman"/>
          <w:color w:val="181818"/>
          <w:kern w:val="36"/>
          <w:sz w:val="28"/>
          <w:szCs w:val="28"/>
          <w:lang w:val="en-US"/>
        </w:rPr>
      </w:pPr>
    </w:p>
    <w:p w14:paraId="1F6BADDF" w14:textId="7B46EBA7" w:rsidR="00094B0C" w:rsidRPr="00155BBB" w:rsidRDefault="00094B0C" w:rsidP="00094B0C">
      <w:pPr>
        <w:spacing w:line="360" w:lineRule="auto"/>
        <w:rPr>
          <w:rFonts w:ascii="Adobe Garamond Pro" w:eastAsia="Times New Roman" w:hAnsi="Adobe Garamond Pro" w:cs="Times New Roman"/>
          <w:color w:val="181818"/>
          <w:kern w:val="36"/>
          <w:sz w:val="28"/>
          <w:szCs w:val="28"/>
          <w:lang w:val="en-US"/>
        </w:rPr>
      </w:pPr>
      <w:r w:rsidRPr="00155BBB">
        <w:rPr>
          <w:rFonts w:ascii="Adobe Garamond Pro" w:eastAsia="Times New Roman" w:hAnsi="Adobe Garamond Pro" w:cs="Times New Roman"/>
          <w:color w:val="181818"/>
          <w:kern w:val="36"/>
          <w:sz w:val="28"/>
          <w:szCs w:val="28"/>
          <w:lang w:val="en-US"/>
        </w:rPr>
        <w:tab/>
        <w:t xml:space="preserve">So, where do we go from here? In a world of grief, where will you make the space and take the time to truly grieve, to have a good yell, to mourn those things </w:t>
      </w:r>
      <w:proofErr w:type="gramStart"/>
      <w:r w:rsidRPr="00155BBB">
        <w:rPr>
          <w:rFonts w:ascii="Adobe Garamond Pro" w:eastAsia="Times New Roman" w:hAnsi="Adobe Garamond Pro" w:cs="Times New Roman"/>
          <w:color w:val="181818"/>
          <w:kern w:val="36"/>
          <w:sz w:val="28"/>
          <w:szCs w:val="28"/>
          <w:lang w:val="en-US"/>
        </w:rPr>
        <w:t>you’ve</w:t>
      </w:r>
      <w:proofErr w:type="gramEnd"/>
      <w:r w:rsidRPr="00155BBB">
        <w:rPr>
          <w:rFonts w:ascii="Adobe Garamond Pro" w:eastAsia="Times New Roman" w:hAnsi="Adobe Garamond Pro" w:cs="Times New Roman"/>
          <w:color w:val="181818"/>
          <w:kern w:val="36"/>
          <w:sz w:val="28"/>
          <w:szCs w:val="28"/>
          <w:lang w:val="en-US"/>
        </w:rPr>
        <w:t xml:space="preserve"> dreamt of and now see dreams delayed. And then, from that space, where will you go? How will you look at the world </w:t>
      </w:r>
      <w:r w:rsidRPr="00155BBB">
        <w:rPr>
          <w:rFonts w:ascii="Adobe Garamond Pro" w:eastAsia="Times New Roman" w:hAnsi="Adobe Garamond Pro" w:cs="Times New Roman"/>
          <w:color w:val="181818"/>
          <w:kern w:val="36"/>
          <w:sz w:val="28"/>
          <w:szCs w:val="28"/>
          <w:lang w:val="en-US"/>
        </w:rPr>
        <w:lastRenderedPageBreak/>
        <w:t xml:space="preserve">around you and </w:t>
      </w:r>
      <w:r w:rsidR="00417F8D" w:rsidRPr="00155BBB">
        <w:rPr>
          <w:rFonts w:ascii="Adobe Garamond Pro" w:eastAsia="Times New Roman" w:hAnsi="Adobe Garamond Pro" w:cs="Times New Roman"/>
          <w:color w:val="181818"/>
          <w:kern w:val="36"/>
          <w:sz w:val="28"/>
          <w:szCs w:val="28"/>
          <w:lang w:val="en-US"/>
        </w:rPr>
        <w:t>see where your gifts lie? Will you ask your family and friends to help you, will you let the light of God’s community surround and encourage you? What do you need, after that sacred space of grief, to do good in God’s world?</w:t>
      </w:r>
    </w:p>
    <w:p w14:paraId="7C0F8AA6" w14:textId="6ACB4E7E" w:rsidR="00417F8D" w:rsidRPr="00155BBB" w:rsidRDefault="00417F8D" w:rsidP="00094B0C">
      <w:pPr>
        <w:spacing w:line="360" w:lineRule="auto"/>
        <w:rPr>
          <w:rFonts w:ascii="Adobe Garamond Pro" w:hAnsi="Adobe Garamond Pro"/>
          <w:sz w:val="28"/>
          <w:szCs w:val="28"/>
        </w:rPr>
      </w:pPr>
      <w:r w:rsidRPr="00155BBB">
        <w:rPr>
          <w:rFonts w:ascii="Adobe Garamond Pro" w:eastAsia="Times New Roman" w:hAnsi="Adobe Garamond Pro" w:cs="Times New Roman"/>
          <w:color w:val="181818"/>
          <w:kern w:val="36"/>
          <w:sz w:val="28"/>
          <w:szCs w:val="28"/>
          <w:lang w:val="en-US"/>
        </w:rPr>
        <w:tab/>
        <w:t>These are questions we can only answer ourselves, but I pray this week we are all brave enough to start the process. May you know, wherever you are, in this journey of 2020, that the love of God surrounds and envelopes you, and may you know the love of this community that will encourage and challenge you. Amen.</w:t>
      </w:r>
    </w:p>
    <w:p w14:paraId="2362DA63" w14:textId="77777777" w:rsidR="00094B0C" w:rsidRPr="00155BBB" w:rsidRDefault="00094B0C" w:rsidP="00021D06">
      <w:pPr>
        <w:spacing w:line="360" w:lineRule="auto"/>
        <w:rPr>
          <w:rFonts w:ascii="Adobe Garamond Pro" w:hAnsi="Adobe Garamond Pro"/>
          <w:sz w:val="28"/>
          <w:szCs w:val="28"/>
        </w:rPr>
      </w:pPr>
    </w:p>
    <w:sectPr w:rsidR="00094B0C" w:rsidRPr="00155BBB" w:rsidSect="00155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44F7"/>
    <w:multiLevelType w:val="hybridMultilevel"/>
    <w:tmpl w:val="4B8CB730"/>
    <w:lvl w:ilvl="0" w:tplc="61100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68C4"/>
    <w:multiLevelType w:val="hybridMultilevel"/>
    <w:tmpl w:val="6E56673E"/>
    <w:lvl w:ilvl="0" w:tplc="37C62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0084D"/>
    <w:multiLevelType w:val="hybridMultilevel"/>
    <w:tmpl w:val="0E54F2A8"/>
    <w:lvl w:ilvl="0" w:tplc="C2FCD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87FA9"/>
    <w:multiLevelType w:val="hybridMultilevel"/>
    <w:tmpl w:val="BDC0E93A"/>
    <w:lvl w:ilvl="0" w:tplc="2348C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91158"/>
    <w:multiLevelType w:val="hybridMultilevel"/>
    <w:tmpl w:val="D8327BDE"/>
    <w:lvl w:ilvl="0" w:tplc="AFB400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F2F5B"/>
    <w:multiLevelType w:val="hybridMultilevel"/>
    <w:tmpl w:val="E4A885FE"/>
    <w:lvl w:ilvl="0" w:tplc="A3244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E1AE0"/>
    <w:multiLevelType w:val="hybridMultilevel"/>
    <w:tmpl w:val="51801596"/>
    <w:lvl w:ilvl="0" w:tplc="DC5EB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59D"/>
    <w:rsid w:val="00021D06"/>
    <w:rsid w:val="00047A31"/>
    <w:rsid w:val="00051C53"/>
    <w:rsid w:val="0009403E"/>
    <w:rsid w:val="00094B0C"/>
    <w:rsid w:val="000D2867"/>
    <w:rsid w:val="000E75B2"/>
    <w:rsid w:val="000F0FAC"/>
    <w:rsid w:val="001000A0"/>
    <w:rsid w:val="00124F77"/>
    <w:rsid w:val="0013582F"/>
    <w:rsid w:val="00155BBB"/>
    <w:rsid w:val="001906F1"/>
    <w:rsid w:val="001A0118"/>
    <w:rsid w:val="001C64AE"/>
    <w:rsid w:val="001E2F15"/>
    <w:rsid w:val="001F36C6"/>
    <w:rsid w:val="00217A9E"/>
    <w:rsid w:val="00234049"/>
    <w:rsid w:val="00263FFD"/>
    <w:rsid w:val="00272CD2"/>
    <w:rsid w:val="00283368"/>
    <w:rsid w:val="002E24FD"/>
    <w:rsid w:val="002F37F1"/>
    <w:rsid w:val="00322BB9"/>
    <w:rsid w:val="00323B3C"/>
    <w:rsid w:val="00324146"/>
    <w:rsid w:val="00325E8D"/>
    <w:rsid w:val="00334A0C"/>
    <w:rsid w:val="00352396"/>
    <w:rsid w:val="003838F3"/>
    <w:rsid w:val="003C7C4B"/>
    <w:rsid w:val="00401B7C"/>
    <w:rsid w:val="00414E79"/>
    <w:rsid w:val="00417F8D"/>
    <w:rsid w:val="004256B9"/>
    <w:rsid w:val="004B5F26"/>
    <w:rsid w:val="004C7E79"/>
    <w:rsid w:val="004D6BE0"/>
    <w:rsid w:val="005019C0"/>
    <w:rsid w:val="00506BD5"/>
    <w:rsid w:val="00567207"/>
    <w:rsid w:val="00567220"/>
    <w:rsid w:val="00587743"/>
    <w:rsid w:val="00595455"/>
    <w:rsid w:val="005A5FBD"/>
    <w:rsid w:val="005B4736"/>
    <w:rsid w:val="005C64F9"/>
    <w:rsid w:val="006530B9"/>
    <w:rsid w:val="006550C1"/>
    <w:rsid w:val="00671A4F"/>
    <w:rsid w:val="00695A9F"/>
    <w:rsid w:val="007060B5"/>
    <w:rsid w:val="007159C3"/>
    <w:rsid w:val="00717C3C"/>
    <w:rsid w:val="00734D91"/>
    <w:rsid w:val="00746641"/>
    <w:rsid w:val="007650CE"/>
    <w:rsid w:val="0077533D"/>
    <w:rsid w:val="00796BD2"/>
    <w:rsid w:val="007E13C2"/>
    <w:rsid w:val="008029E5"/>
    <w:rsid w:val="0080796D"/>
    <w:rsid w:val="00835E3F"/>
    <w:rsid w:val="00844C36"/>
    <w:rsid w:val="00880037"/>
    <w:rsid w:val="00896436"/>
    <w:rsid w:val="008A3E4F"/>
    <w:rsid w:val="00905476"/>
    <w:rsid w:val="009154A8"/>
    <w:rsid w:val="00926632"/>
    <w:rsid w:val="00942821"/>
    <w:rsid w:val="009A04C7"/>
    <w:rsid w:val="009B41F4"/>
    <w:rsid w:val="009D38DE"/>
    <w:rsid w:val="009F27D6"/>
    <w:rsid w:val="00A20865"/>
    <w:rsid w:val="00A228F1"/>
    <w:rsid w:val="00A27224"/>
    <w:rsid w:val="00A32E34"/>
    <w:rsid w:val="00A4194E"/>
    <w:rsid w:val="00A80AB5"/>
    <w:rsid w:val="00A8202B"/>
    <w:rsid w:val="00A91AF8"/>
    <w:rsid w:val="00AA65E4"/>
    <w:rsid w:val="00AB6559"/>
    <w:rsid w:val="00AC122D"/>
    <w:rsid w:val="00AD4D60"/>
    <w:rsid w:val="00AF4F59"/>
    <w:rsid w:val="00B1032F"/>
    <w:rsid w:val="00B3122B"/>
    <w:rsid w:val="00B37174"/>
    <w:rsid w:val="00B41B63"/>
    <w:rsid w:val="00B61515"/>
    <w:rsid w:val="00B725FF"/>
    <w:rsid w:val="00B8051B"/>
    <w:rsid w:val="00BA2259"/>
    <w:rsid w:val="00BB4EFF"/>
    <w:rsid w:val="00C439D8"/>
    <w:rsid w:val="00C80B57"/>
    <w:rsid w:val="00CB4458"/>
    <w:rsid w:val="00CE1B9F"/>
    <w:rsid w:val="00CF7965"/>
    <w:rsid w:val="00D0174B"/>
    <w:rsid w:val="00D06020"/>
    <w:rsid w:val="00D43024"/>
    <w:rsid w:val="00D47A7C"/>
    <w:rsid w:val="00D647F2"/>
    <w:rsid w:val="00D87549"/>
    <w:rsid w:val="00D90027"/>
    <w:rsid w:val="00DA689E"/>
    <w:rsid w:val="00DB56B4"/>
    <w:rsid w:val="00DC363A"/>
    <w:rsid w:val="00DC4F8E"/>
    <w:rsid w:val="00DD0E95"/>
    <w:rsid w:val="00DD318C"/>
    <w:rsid w:val="00DD6A95"/>
    <w:rsid w:val="00E14C6F"/>
    <w:rsid w:val="00E20432"/>
    <w:rsid w:val="00E5276F"/>
    <w:rsid w:val="00E81978"/>
    <w:rsid w:val="00E8359D"/>
    <w:rsid w:val="00EB1F6F"/>
    <w:rsid w:val="00EC0ABF"/>
    <w:rsid w:val="00EC5076"/>
    <w:rsid w:val="00ED7B27"/>
    <w:rsid w:val="00F03C3C"/>
    <w:rsid w:val="00F24CE3"/>
    <w:rsid w:val="00F27D1E"/>
    <w:rsid w:val="00F36C57"/>
    <w:rsid w:val="00F46CCD"/>
    <w:rsid w:val="00F64DE3"/>
    <w:rsid w:val="00FB3522"/>
    <w:rsid w:val="00FC02D0"/>
    <w:rsid w:val="00FC0981"/>
    <w:rsid w:val="00FD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C0CA"/>
  <w14:defaultImageDpi w14:val="300"/>
  <w15:docId w15:val="{A9F82F01-C9AB-47EA-BFCD-52277D49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094B0C"/>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06"/>
    <w:pPr>
      <w:ind w:left="720"/>
      <w:contextualSpacing/>
    </w:pPr>
  </w:style>
  <w:style w:type="character" w:styleId="Hyperlink">
    <w:name w:val="Hyperlink"/>
    <w:basedOn w:val="DefaultParagraphFont"/>
    <w:uiPriority w:val="99"/>
    <w:unhideWhenUsed/>
    <w:rsid w:val="00DA689E"/>
    <w:rPr>
      <w:color w:val="0000FF" w:themeColor="hyperlink"/>
      <w:u w:val="single"/>
    </w:rPr>
  </w:style>
  <w:style w:type="character" w:customStyle="1" w:styleId="Heading1Char">
    <w:name w:val="Heading 1 Char"/>
    <w:basedOn w:val="DefaultParagraphFont"/>
    <w:link w:val="Heading1"/>
    <w:uiPriority w:val="9"/>
    <w:rsid w:val="00094B0C"/>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78120">
      <w:bodyDiv w:val="1"/>
      <w:marLeft w:val="0"/>
      <w:marRight w:val="0"/>
      <w:marTop w:val="0"/>
      <w:marBottom w:val="0"/>
      <w:divBdr>
        <w:top w:val="none" w:sz="0" w:space="0" w:color="auto"/>
        <w:left w:val="none" w:sz="0" w:space="0" w:color="auto"/>
        <w:bottom w:val="none" w:sz="0" w:space="0" w:color="auto"/>
        <w:right w:val="none" w:sz="0" w:space="0" w:color="auto"/>
      </w:divBdr>
    </w:div>
    <w:div w:id="338196996">
      <w:bodyDiv w:val="1"/>
      <w:marLeft w:val="0"/>
      <w:marRight w:val="0"/>
      <w:marTop w:val="0"/>
      <w:marBottom w:val="0"/>
      <w:divBdr>
        <w:top w:val="none" w:sz="0" w:space="0" w:color="auto"/>
        <w:left w:val="none" w:sz="0" w:space="0" w:color="auto"/>
        <w:bottom w:val="none" w:sz="0" w:space="0" w:color="auto"/>
        <w:right w:val="none" w:sz="0" w:space="0" w:color="auto"/>
      </w:divBdr>
    </w:div>
    <w:div w:id="582299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dcterms:created xsi:type="dcterms:W3CDTF">2020-09-22T16:32:00Z</dcterms:created>
  <dcterms:modified xsi:type="dcterms:W3CDTF">2020-09-22T16:32:00Z</dcterms:modified>
</cp:coreProperties>
</file>