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D621D" w14:paraId="2EDB02DF" w14:textId="77777777" w:rsidTr="00ED62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D621D" w14:paraId="7B4B59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D621D" w14:paraId="73CA9A64" w14:textId="77777777">
                    <w:tc>
                      <w:tcPr>
                        <w:tcW w:w="0" w:type="auto"/>
                        <w:tcMar>
                          <w:top w:w="0" w:type="dxa"/>
                          <w:left w:w="270" w:type="dxa"/>
                          <w:bottom w:w="135" w:type="dxa"/>
                          <w:right w:w="270" w:type="dxa"/>
                        </w:tcMar>
                        <w:hideMark/>
                      </w:tcPr>
                      <w:p w14:paraId="638B5862" w14:textId="77777777" w:rsidR="00ED621D" w:rsidRDefault="00ED621D">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3E91D2A8" w14:textId="77777777" w:rsidR="00ED621D" w:rsidRDefault="00ED621D">
                  <w:pPr>
                    <w:rPr>
                      <w:rFonts w:ascii="Times New Roman" w:eastAsia="Times New Roman" w:hAnsi="Times New Roman" w:cs="Times New Roman"/>
                      <w:sz w:val="20"/>
                      <w:szCs w:val="20"/>
                    </w:rPr>
                  </w:pPr>
                </w:p>
              </w:tc>
            </w:tr>
          </w:tbl>
          <w:p w14:paraId="14AC3E34" w14:textId="77777777" w:rsidR="00ED621D" w:rsidRDefault="00ED621D">
            <w:pPr>
              <w:rPr>
                <w:rFonts w:ascii="Times New Roman" w:eastAsia="Times New Roman" w:hAnsi="Times New Roman" w:cs="Times New Roman"/>
                <w:sz w:val="20"/>
                <w:szCs w:val="20"/>
              </w:rPr>
            </w:pPr>
          </w:p>
        </w:tc>
      </w:tr>
    </w:tbl>
    <w:p w14:paraId="2309DE69" w14:textId="77777777" w:rsidR="00ED621D" w:rsidRDefault="00ED621D" w:rsidP="00ED621D">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ED621D" w14:paraId="280708A8" w14:textId="77777777" w:rsidTr="00ED62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D621D" w14:paraId="433ACDE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D621D" w14:paraId="1B617D62" w14:textId="77777777">
                    <w:tc>
                      <w:tcPr>
                        <w:tcW w:w="0" w:type="auto"/>
                        <w:tcMar>
                          <w:top w:w="0" w:type="dxa"/>
                          <w:left w:w="270" w:type="dxa"/>
                          <w:bottom w:w="135" w:type="dxa"/>
                          <w:right w:w="270" w:type="dxa"/>
                        </w:tcMar>
                        <w:hideMark/>
                      </w:tcPr>
                      <w:p w14:paraId="7198CE70" w14:textId="77777777" w:rsidR="00ED621D" w:rsidRDefault="00ED621D">
                        <w:pPr>
                          <w:spacing w:line="360" w:lineRule="auto"/>
                          <w:rPr>
                            <w:rStyle w:val="Strong"/>
                            <w:rFonts w:ascii="Helvetica" w:eastAsia="Times New Roman" w:hAnsi="Helvetica" w:cs="Helvetica"/>
                            <w:color w:val="757575"/>
                            <w:sz w:val="24"/>
                            <w:szCs w:val="24"/>
                          </w:rPr>
                        </w:pPr>
                        <w:r>
                          <w:rPr>
                            <w:rStyle w:val="Strong"/>
                            <w:rFonts w:ascii="Helvetica" w:eastAsia="Times New Roman" w:hAnsi="Helvetica" w:cs="Helvetica"/>
                            <w:color w:val="757575"/>
                            <w:sz w:val="24"/>
                            <w:szCs w:val="24"/>
                            <w:u w:val="single"/>
                          </w:rPr>
                          <w:t>BLUE CHRISTMAS</w:t>
                        </w:r>
                        <w:r>
                          <w:rPr>
                            <w:rStyle w:val="Strong"/>
                            <w:rFonts w:ascii="Helvetica" w:eastAsia="Times New Roman" w:hAnsi="Helvetica" w:cs="Helvetica"/>
                            <w:b w:val="0"/>
                            <w:bCs w:val="0"/>
                            <w:color w:val="757575"/>
                            <w:sz w:val="24"/>
                            <w:szCs w:val="24"/>
                          </w:rPr>
                          <w:t xml:space="preserve"> </w:t>
                        </w:r>
                        <w:r>
                          <w:rPr>
                            <w:rStyle w:val="Strong"/>
                          </w:rPr>
                          <w:t xml:space="preserve">          </w:t>
                        </w:r>
                        <w:r w:rsidRPr="00ED621D">
                          <w:rPr>
                            <w:rStyle w:val="Strong"/>
                            <w:rFonts w:ascii="Helvetica" w:hAnsi="Helvetica" w:cs="Helvetica"/>
                            <w:sz w:val="24"/>
                            <w:szCs w:val="24"/>
                          </w:rPr>
                          <w:t>December 21, 2020</w:t>
                        </w:r>
                        <w:r>
                          <w:rPr>
                            <w:rFonts w:ascii="Helvetica" w:eastAsia="Times New Roman" w:hAnsi="Helvetica" w:cs="Helvetica"/>
                            <w:color w:val="757575"/>
                            <w:sz w:val="24"/>
                            <w:szCs w:val="24"/>
                          </w:rPr>
                          <w:br/>
                          <w:t xml:space="preserve">(Service adapted and inspired by Thom Shuman and </w:t>
                        </w:r>
                        <w:r>
                          <w:rPr>
                            <w:rStyle w:val="Emphasis"/>
                            <w:rFonts w:ascii="Helvetica" w:eastAsia="Times New Roman" w:hAnsi="Helvetica" w:cs="Helvetica"/>
                            <w:color w:val="757575"/>
                            <w:sz w:val="24"/>
                            <w:szCs w:val="24"/>
                          </w:rPr>
                          <w:t>Candles and Conifers</w:t>
                        </w:r>
                        <w:r>
                          <w:rPr>
                            <w:rFonts w:ascii="Helvetica" w:eastAsia="Times New Roman" w:hAnsi="Helvetica" w:cs="Helvetica"/>
                            <w:color w:val="757575"/>
                            <w:sz w:val="24"/>
                            <w:szCs w:val="24"/>
                          </w:rPr>
                          <w:t xml:space="preserve"> by Ruth Burgess)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THE INVITATION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CALL TO WORSHIP</w:t>
                        </w:r>
                        <w:r>
                          <w:rPr>
                            <w:rFonts w:ascii="Helvetica" w:eastAsia="Times New Roman" w:hAnsi="Helvetica" w:cs="Helvetica"/>
                            <w:color w:val="757575"/>
                            <w:sz w:val="24"/>
                            <w:szCs w:val="24"/>
                          </w:rPr>
                          <w:br/>
                          <w:t>Leader: Whoever we are, we come this night: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the lonely, we are those who mourn, we are the fearful, we are those who are empty.</w:t>
                        </w:r>
                        <w:r>
                          <w:rPr>
                            <w:rFonts w:ascii="Helvetica" w:eastAsia="Times New Roman" w:hAnsi="Helvetica" w:cs="Helvetica"/>
                            <w:color w:val="757575"/>
                            <w:sz w:val="24"/>
                            <w:szCs w:val="24"/>
                          </w:rPr>
                          <w:br/>
                          <w:t>Leader: Whoever we are, we come this night: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filled with questions, we struggle with doubts, we wear our hearts on our sleeves, we sit in the back of sanctuaries.</w:t>
                        </w:r>
                        <w:r>
                          <w:rPr>
                            <w:rFonts w:ascii="Helvetica" w:eastAsia="Times New Roman" w:hAnsi="Helvetica" w:cs="Helvetica"/>
                            <w:color w:val="757575"/>
                            <w:sz w:val="24"/>
                            <w:szCs w:val="24"/>
                          </w:rPr>
                          <w:br/>
                          <w:t>Leader: Whoever we are, we come this night: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long to hear angels in the night, we wish to feel joy in our hearts, we search for a place at the table, we hope to find grace under the tree.</w:t>
                        </w:r>
                        <w:r>
                          <w:rPr>
                            <w:rFonts w:ascii="Helvetica" w:eastAsia="Times New Roman" w:hAnsi="Helvetica" w:cs="Helvetica"/>
                            <w:color w:val="757575"/>
                            <w:sz w:val="24"/>
                            <w:szCs w:val="24"/>
                          </w:rPr>
                          <w:br/>
                          <w:t>Leader: Whoever we are, we come this night: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 God has promised to meet us here and to welcome us for who we are.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SONG             </w:t>
                        </w:r>
                        <w:r>
                          <w:rPr>
                            <w:rStyle w:val="Emphasis"/>
                            <w:rFonts w:ascii="Helvetica" w:eastAsia="Times New Roman" w:hAnsi="Helvetica" w:cs="Helvetica"/>
                            <w:color w:val="757575"/>
                            <w:sz w:val="24"/>
                            <w:szCs w:val="24"/>
                          </w:rPr>
                          <w:t>Comfort, Comfort My People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PRAYER </w:t>
                        </w:r>
                        <w:r>
                          <w:rPr>
                            <w:rFonts w:ascii="Helvetica" w:eastAsia="Times New Roman" w:hAnsi="Helvetica" w:cs="Helvetica"/>
                            <w:color w:val="757575"/>
                            <w:sz w:val="24"/>
                            <w:szCs w:val="24"/>
                          </w:rPr>
                          <w:t>(Unison)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Holy God of Advent, you became weak so we would find strength in moments of heartbreak; you left the safety of heaven to wander the wilderness of the world, holding our hands when we feel hopeless; you set aside your glory to hold our pain so we might be healed, even when there seems to be no hope;</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 xml:space="preserve">you became one of us, so we would never be alone in any moment, in any circumstance. </w:t>
                        </w:r>
                        <w:proofErr w:type="gramStart"/>
                        <w:r>
                          <w:rPr>
                            <w:rStyle w:val="Strong"/>
                            <w:rFonts w:ascii="Helvetica" w:eastAsia="Times New Roman" w:hAnsi="Helvetica" w:cs="Helvetica"/>
                            <w:color w:val="757575"/>
                            <w:sz w:val="24"/>
                            <w:szCs w:val="24"/>
                          </w:rPr>
                          <w:t>So</w:t>
                        </w:r>
                        <w:proofErr w:type="gramEnd"/>
                        <w:r>
                          <w:rPr>
                            <w:rStyle w:val="Strong"/>
                            <w:rFonts w:ascii="Helvetica" w:eastAsia="Times New Roman" w:hAnsi="Helvetica" w:cs="Helvetica"/>
                            <w:color w:val="757575"/>
                            <w:sz w:val="24"/>
                            <w:szCs w:val="24"/>
                          </w:rPr>
                          <w:t xml:space="preserve"> come now, Child of Bethlehem, to strengthen us in these days.</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May we feel your presence in a way we have never known, not just as one born in a stable long ago and far away but as the One born in our hearts. You have promised to go before us: into our brokenness, into hospital rooms, into empty houses, into graveyards, into our future held by God, and you are here, even now, waiting for each of us: to serve us, to hold us, to comfort us, to heal us,</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to live in us, now and forever. Amen.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lastRenderedPageBreak/>
                          <w:t>PRAYERS FOR OURSELVES AND OTHERS</w:t>
                        </w:r>
                        <w:r>
                          <w:rPr>
                            <w:rFonts w:ascii="Helvetica" w:eastAsia="Times New Roman" w:hAnsi="Helvetica" w:cs="Helvetica"/>
                            <w:color w:val="757575"/>
                            <w:sz w:val="24"/>
                            <w:szCs w:val="24"/>
                          </w:rPr>
                          <w:br/>
                          <w:t>Leader: There is so much joy in the air this season, O God, yet all we breathe is melancholy sighs. Our grief is a constant companion, who never gives us a moment to ourselves. Our fears crawl into bed to snuggle next to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have lost so much: the lover of decades, or just a few months; the self-confidence to face the future, or even the future itself.</w:t>
                        </w:r>
                        <w:r>
                          <w:rPr>
                            <w:rFonts w:ascii="Helvetica" w:eastAsia="Times New Roman" w:hAnsi="Helvetica" w:cs="Helvetica"/>
                            <w:color w:val="757575"/>
                            <w:sz w:val="24"/>
                            <w:szCs w:val="24"/>
                          </w:rPr>
                          <w:br/>
                          <w:t>Leader: There are carols which speak of glad tidings, and songs about silver bells, winter wonderlands, and parties filled with family and friends, Holy one. Yet, we know all too well the laments of lost jobs, the sad songs of dreams turned to ashes, and the silence of empty homes and hollow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have lost so much: the job we had held for years, or the one promised to us; the friend who was our compass through life, the family member who was our childhood playmate.</w:t>
                        </w:r>
                        <w:r>
                          <w:rPr>
                            <w:rFonts w:ascii="Helvetica" w:eastAsia="Times New Roman" w:hAnsi="Helvetica" w:cs="Helvetica"/>
                            <w:color w:val="757575"/>
                            <w:sz w:val="24"/>
                            <w:szCs w:val="24"/>
                          </w:rPr>
                          <w:br/>
                          <w:t>Leader: The nights have grown longer, slowly swaddling us in the shadows of emptiness. While others drive around looking for lights, we draw the curtains shut. We leave the porch light off, hoping the carolers will not stop.</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have lost so much: our health which was so vital; our pets who loved us unconditionally.</w:t>
                        </w:r>
                        <w:r>
                          <w:rPr>
                            <w:rFonts w:ascii="Helvetica" w:eastAsia="Times New Roman" w:hAnsi="Helvetica" w:cs="Helvetica"/>
                            <w:color w:val="757575"/>
                            <w:sz w:val="24"/>
                            <w:szCs w:val="24"/>
                          </w:rPr>
                          <w:br/>
                          <w:t>Leader: We have lost so much, God we hope is truly coming to us, and in the silence we offer all to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 TIME OF SILENT REFLECTION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CAROL           </w:t>
                        </w:r>
                        <w:r>
                          <w:rPr>
                            <w:rStyle w:val="Emphasis"/>
                            <w:rFonts w:ascii="Helvetica" w:eastAsia="Times New Roman" w:hAnsi="Helvetica" w:cs="Helvetica"/>
                            <w:color w:val="757575"/>
                            <w:sz w:val="24"/>
                            <w:szCs w:val="24"/>
                          </w:rPr>
                          <w:t xml:space="preserve">In the Bleak Midwinter </w:t>
                        </w:r>
                        <w:r>
                          <w:rPr>
                            <w:rFonts w:ascii="Helvetica" w:eastAsia="Times New Roman" w:hAnsi="Helvetica" w:cs="Helvetica"/>
                            <w:color w:val="757575"/>
                            <w:sz w:val="24"/>
                            <w:szCs w:val="24"/>
                          </w:rPr>
                          <w:t>(verses 1-2)            GTG #144</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HEARING AND RESPONDING TO GOD’S WORD</w:t>
                        </w:r>
                        <w:r>
                          <w:rPr>
                            <w:rStyle w:val="Strong"/>
                            <w:rFonts w:ascii="Helvetica" w:eastAsia="Times New Roman" w:hAnsi="Helvetica" w:cs="Helvetica"/>
                            <w:color w:val="757575"/>
                            <w:sz w:val="24"/>
                            <w:szCs w:val="24"/>
                          </w:rPr>
                          <w:t xml:space="preserve"> </w:t>
                        </w:r>
                        <w:r>
                          <w:rPr>
                            <w:rStyle w:val="Strong"/>
                          </w:rPr>
                          <w:t xml:space="preserve">    </w:t>
                        </w:r>
                        <w:r>
                          <w:rPr>
                            <w:rStyle w:val="Strong"/>
                            <w:rFonts w:ascii="Helvetica" w:eastAsia="Times New Roman" w:hAnsi="Helvetica" w:cs="Helvetica"/>
                            <w:color w:val="757575"/>
                            <w:sz w:val="24"/>
                            <w:szCs w:val="24"/>
                          </w:rPr>
                          <w:t>Psalm 107:4-9</w:t>
                        </w:r>
                        <w:r>
                          <w:rPr>
                            <w:rFonts w:ascii="Helvetica" w:eastAsia="Times New Roman" w:hAnsi="Helvetica" w:cs="Helvetica"/>
                            <w:color w:val="757575"/>
                            <w:sz w:val="24"/>
                            <w:szCs w:val="24"/>
                          </w:rPr>
                          <w:br/>
                        </w:r>
                        <w:r>
                          <w:rPr>
                            <w:rFonts w:ascii="Helvetica" w:eastAsia="Times New Roman" w:hAnsi="Helvetica" w:cs="Helvetica"/>
                            <w:color w:val="757575"/>
                            <w:sz w:val="24"/>
                            <w:szCs w:val="24"/>
                            <w:vertAlign w:val="superscript"/>
                          </w:rPr>
                          <w:t>4</w:t>
                        </w:r>
                        <w:r>
                          <w:rPr>
                            <w:rFonts w:ascii="Helvetica" w:eastAsia="Times New Roman" w:hAnsi="Helvetica" w:cs="Helvetica"/>
                            <w:color w:val="757575"/>
                            <w:sz w:val="24"/>
                            <w:szCs w:val="24"/>
                          </w:rPr>
                          <w:t xml:space="preserve">Some wandered in desert wastes, finding no way to an inhabited town; </w:t>
                        </w:r>
                        <w:r>
                          <w:rPr>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 xml:space="preserve">hungry and thirsty, their soul fainted within them. </w:t>
                        </w:r>
                        <w:r>
                          <w:rPr>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 xml:space="preserve">Then they cried to the Lord in their trouble, and he delivered them from their distress; </w:t>
                        </w:r>
                        <w:r>
                          <w:rPr>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 xml:space="preserve">he led them by a straight way, until they reached an inhabited town. </w:t>
                        </w:r>
                        <w:r>
                          <w:rPr>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 xml:space="preserve">Let them thank the Lord for his steadfast love, for his wonderful works to humankind. </w:t>
                        </w:r>
                        <w:r>
                          <w:rPr>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For he satisfies the thirsty, and the hungry he fills with good things.</w:t>
                        </w:r>
                        <w:r>
                          <w:rPr>
                            <w:rFonts w:ascii="Helvetica" w:eastAsia="Times New Roman" w:hAnsi="Helvetica" w:cs="Helvetica"/>
                            <w:color w:val="757575"/>
                            <w:sz w:val="24"/>
                            <w:szCs w:val="24"/>
                          </w:rPr>
                          <w:br/>
                        </w:r>
                      </w:p>
                      <w:p w14:paraId="4CA61ADD" w14:textId="29AA7AC9" w:rsidR="00ED621D" w:rsidRDefault="00ED621D">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A TIME TO REMEMBER</w:t>
                        </w:r>
                        <w:r>
                          <w:rPr>
                            <w:rStyle w:val="Strong"/>
                            <w:rFonts w:ascii="Helvetica" w:eastAsia="Times New Roman" w:hAnsi="Helvetica" w:cs="Helvetica"/>
                            <w:color w:val="757575"/>
                            <w:sz w:val="24"/>
                            <w:szCs w:val="24"/>
                          </w:rPr>
                          <w:t xml:space="preserve"> </w:t>
                        </w:r>
                        <w:r>
                          <w:rPr>
                            <w:rStyle w:val="Strong"/>
                          </w:rPr>
                          <w:t xml:space="preserve">    </w:t>
                        </w:r>
                        <w:r>
                          <w:rPr>
                            <w:rStyle w:val="Strong"/>
                            <w:rFonts w:ascii="Helvetica" w:eastAsia="Times New Roman" w:hAnsi="Helvetica" w:cs="Helvetica"/>
                            <w:color w:val="757575"/>
                            <w:sz w:val="24"/>
                            <w:szCs w:val="24"/>
                          </w:rPr>
                          <w:t>Revelation 21:1-7</w:t>
                        </w:r>
                        <w:r>
                          <w:rPr>
                            <w:rFonts w:ascii="Helvetica" w:eastAsia="Times New Roman" w:hAnsi="Helvetica" w:cs="Helvetica"/>
                            <w:color w:val="757575"/>
                            <w:sz w:val="24"/>
                            <w:szCs w:val="24"/>
                          </w:rPr>
                          <w:br/>
                          <w:t xml:space="preserve">Then I saw a new heaven and a new earth; for the first heaven and the first earth had </w:t>
                        </w:r>
                        <w:proofErr w:type="gramStart"/>
                        <w:r>
                          <w:rPr>
                            <w:rFonts w:ascii="Helvetica" w:eastAsia="Times New Roman" w:hAnsi="Helvetica" w:cs="Helvetica"/>
                            <w:color w:val="757575"/>
                            <w:sz w:val="24"/>
                            <w:szCs w:val="24"/>
                          </w:rPr>
                          <w:t xml:space="preserve">passed </w:t>
                        </w:r>
                        <w:r>
                          <w:rPr>
                            <w:rFonts w:ascii="Helvetica" w:eastAsia="Times New Roman" w:hAnsi="Helvetica" w:cs="Helvetica"/>
                            <w:color w:val="757575"/>
                            <w:sz w:val="24"/>
                            <w:szCs w:val="24"/>
                          </w:rPr>
                          <w:lastRenderedPageBreak/>
                          <w:t>away</w:t>
                        </w:r>
                        <w:proofErr w:type="gramEnd"/>
                        <w:r>
                          <w:rPr>
                            <w:rFonts w:ascii="Helvetica" w:eastAsia="Times New Roman" w:hAnsi="Helvetica" w:cs="Helvetica"/>
                            <w:color w:val="757575"/>
                            <w:sz w:val="24"/>
                            <w:szCs w:val="24"/>
                          </w:rPr>
                          <w:t>, and the sea was no more. </w:t>
                        </w:r>
                        <w:r>
                          <w:rPr>
                            <w:rStyle w:val="Strong"/>
                            <w:rFonts w:ascii="Helvetica" w:eastAsia="Times New Roman" w:hAnsi="Helvetica" w:cs="Helvetica"/>
                            <w:color w:val="757575"/>
                            <w:sz w:val="24"/>
                            <w:szCs w:val="24"/>
                            <w:vertAlign w:val="superscript"/>
                          </w:rPr>
                          <w:t>2 </w:t>
                        </w:r>
                        <w:r>
                          <w:rPr>
                            <w:rFonts w:ascii="Helvetica" w:eastAsia="Times New Roman" w:hAnsi="Helvetica" w:cs="Helvetica"/>
                            <w:color w:val="757575"/>
                            <w:sz w:val="24"/>
                            <w:szCs w:val="24"/>
                          </w:rPr>
                          <w:t>And I saw the holy city, the new Jerusalem, coming down out of heaven from God, prepared as a bride adorned for her husband. </w:t>
                        </w:r>
                        <w:r>
                          <w:rPr>
                            <w:rFonts w:ascii="Helvetica" w:eastAsia="Times New Roman" w:hAnsi="Helvetica" w:cs="Helvetica"/>
                            <w:color w:val="757575"/>
                            <w:sz w:val="24"/>
                            <w:szCs w:val="24"/>
                            <w:vertAlign w:val="superscript"/>
                          </w:rPr>
                          <w:t>3 </w:t>
                        </w:r>
                        <w:r>
                          <w:rPr>
                            <w:rFonts w:ascii="Helvetica" w:eastAsia="Times New Roman" w:hAnsi="Helvetica" w:cs="Helvetica"/>
                            <w:color w:val="757575"/>
                            <w:sz w:val="24"/>
                            <w:szCs w:val="24"/>
                          </w:rPr>
                          <w:t>And I heard a loud voice from the throne saying, “See, the home of God is among mortals. He will dwell with them; they will be his peoples, and God himself will be with them;</w:t>
                        </w:r>
                        <w:r>
                          <w:rPr>
                            <w:rFonts w:ascii="Helvetica" w:eastAsia="Times New Roman" w:hAnsi="Helvetica" w:cs="Helvetica"/>
                            <w:color w:val="757575"/>
                            <w:sz w:val="24"/>
                            <w:szCs w:val="24"/>
                            <w:vertAlign w:val="superscript"/>
                          </w:rPr>
                          <w:t xml:space="preserve"> 4 </w:t>
                        </w:r>
                        <w:r>
                          <w:rPr>
                            <w:rFonts w:ascii="Helvetica" w:eastAsia="Times New Roman" w:hAnsi="Helvetica" w:cs="Helvetica"/>
                            <w:color w:val="757575"/>
                            <w:sz w:val="24"/>
                            <w:szCs w:val="24"/>
                          </w:rPr>
                          <w:t xml:space="preserve">he will wipe every tear from their eyes. Death will be no more; mourning and crying and pain will be no more, for the first things have </w:t>
                        </w:r>
                        <w:proofErr w:type="gramStart"/>
                        <w:r>
                          <w:rPr>
                            <w:rFonts w:ascii="Helvetica" w:eastAsia="Times New Roman" w:hAnsi="Helvetica" w:cs="Helvetica"/>
                            <w:color w:val="757575"/>
                            <w:sz w:val="24"/>
                            <w:szCs w:val="24"/>
                          </w:rPr>
                          <w:t>passed away</w:t>
                        </w:r>
                        <w:proofErr w:type="gramEnd"/>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 xml:space="preserve">And the one who was seated on the throne said, “See, I am making all things new.” </w:t>
                        </w:r>
                        <w:proofErr w:type="gramStart"/>
                        <w:r>
                          <w:rPr>
                            <w:rFonts w:ascii="Helvetica" w:eastAsia="Times New Roman" w:hAnsi="Helvetica" w:cs="Helvetica"/>
                            <w:color w:val="757575"/>
                            <w:sz w:val="24"/>
                            <w:szCs w:val="24"/>
                          </w:rPr>
                          <w:t>Also</w:t>
                        </w:r>
                        <w:proofErr w:type="gramEnd"/>
                        <w:r>
                          <w:rPr>
                            <w:rFonts w:ascii="Helvetica" w:eastAsia="Times New Roman" w:hAnsi="Helvetica" w:cs="Helvetica"/>
                            <w:color w:val="757575"/>
                            <w:sz w:val="24"/>
                            <w:szCs w:val="24"/>
                          </w:rPr>
                          <w:t xml:space="preserve"> he said, “Write this, for these words are trustworthy and true.”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 xml:space="preserve">Then he said to me, “It is done! I am the Alpha and the Omega, the </w:t>
                        </w:r>
                        <w:proofErr w:type="gramStart"/>
                        <w:r>
                          <w:rPr>
                            <w:rFonts w:ascii="Helvetica" w:eastAsia="Times New Roman" w:hAnsi="Helvetica" w:cs="Helvetica"/>
                            <w:color w:val="757575"/>
                            <w:sz w:val="24"/>
                            <w:szCs w:val="24"/>
                          </w:rPr>
                          <w:t>beginning</w:t>
                        </w:r>
                        <w:proofErr w:type="gramEnd"/>
                        <w:r>
                          <w:rPr>
                            <w:rFonts w:ascii="Helvetica" w:eastAsia="Times New Roman" w:hAnsi="Helvetica" w:cs="Helvetica"/>
                            <w:color w:val="757575"/>
                            <w:sz w:val="24"/>
                            <w:szCs w:val="24"/>
                          </w:rPr>
                          <w:t xml:space="preserve"> and the end. To the thirsty I will give water as a gift from the spring of the water of life. </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Those who conquer will inherit these things, and I will be their God and they will be my children.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 SPACE TO RESPOND</w:t>
                        </w:r>
                        <w:r w:rsidR="00B32EFC">
                          <w:rPr>
                            <w:rStyle w:val="Strong"/>
                            <w:rFonts w:ascii="Helvetica" w:eastAsia="Times New Roman" w:hAnsi="Helvetica" w:cs="Helvetica"/>
                            <w:color w:val="757575"/>
                            <w:sz w:val="24"/>
                            <w:szCs w:val="24"/>
                          </w:rPr>
                          <w:t xml:space="preserve"> </w:t>
                        </w:r>
                        <w:r w:rsidR="00B32EFC">
                          <w:rPr>
                            <w:rStyle w:val="Strong"/>
                          </w:rPr>
                          <w:t xml:space="preserve">    </w:t>
                        </w:r>
                        <w:r>
                          <w:rPr>
                            <w:rStyle w:val="Strong"/>
                            <w:rFonts w:ascii="Helvetica" w:eastAsia="Times New Roman" w:hAnsi="Helvetica" w:cs="Helvetica"/>
                            <w:color w:val="757575"/>
                            <w:sz w:val="24"/>
                            <w:szCs w:val="24"/>
                          </w:rPr>
                          <w:t>Matthew 8:18-20</w:t>
                        </w:r>
                        <w:r>
                          <w:rPr>
                            <w:rFonts w:ascii="Helvetica" w:eastAsia="Times New Roman" w:hAnsi="Helvetica" w:cs="Helvetica"/>
                            <w:color w:val="757575"/>
                            <w:sz w:val="24"/>
                            <w:szCs w:val="24"/>
                          </w:rPr>
                          <w:br/>
                        </w:r>
                        <w:r>
                          <w:rPr>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Now when Jesus saw great crowds around him, he gave orders to go over to the other side. </w:t>
                        </w:r>
                        <w:r>
                          <w:rPr>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A scribe then approached and said, “Teacher, I will follow you wherever you go.” </w:t>
                        </w:r>
                        <w:r>
                          <w:rPr>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And Jesus said to him, “Foxes have holes, and birds of the air have nests; but the Son of Man has nowhere to lay his head.”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 PLACE TO SHARE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SONG             </w:t>
                        </w:r>
                        <w:r>
                          <w:rPr>
                            <w:rStyle w:val="Emphasis"/>
                            <w:rFonts w:ascii="Helvetica" w:eastAsia="Times New Roman" w:hAnsi="Helvetica" w:cs="Helvetica"/>
                            <w:color w:val="757575"/>
                            <w:sz w:val="24"/>
                            <w:szCs w:val="24"/>
                          </w:rPr>
                          <w:t>A</w:t>
                        </w:r>
                        <w:r>
                          <w:rPr>
                            <w:rFonts w:ascii="Helvetica" w:eastAsia="Times New Roman" w:hAnsi="Helvetica" w:cs="Helvetica"/>
                            <w:color w:val="757575"/>
                            <w:sz w:val="24"/>
                            <w:szCs w:val="24"/>
                          </w:rPr>
                          <w:t>bide with Me (v. 1, 2, 3)</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BLESSING</w:t>
                        </w:r>
                        <w:r>
                          <w:rPr>
                            <w:rFonts w:ascii="Helvetica" w:eastAsia="Times New Roman" w:hAnsi="Helvetica" w:cs="Helvetica"/>
                            <w:color w:val="757575"/>
                            <w:sz w:val="24"/>
                            <w:szCs w:val="24"/>
                          </w:rPr>
                          <w:br/>
                          <w:t>Leader: In our silence,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the Word dwell in our hearts.</w:t>
                        </w:r>
                        <w:r>
                          <w:rPr>
                            <w:rFonts w:ascii="Helvetica" w:eastAsia="Times New Roman" w:hAnsi="Helvetica" w:cs="Helvetica"/>
                            <w:color w:val="757575"/>
                            <w:sz w:val="24"/>
                            <w:szCs w:val="24"/>
                          </w:rPr>
                          <w:br/>
                          <w:t>Leader: In our brokenness,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the healing of God make us whole.</w:t>
                        </w:r>
                        <w:r>
                          <w:rPr>
                            <w:rFonts w:ascii="Helvetica" w:eastAsia="Times New Roman" w:hAnsi="Helvetica" w:cs="Helvetica"/>
                            <w:color w:val="757575"/>
                            <w:sz w:val="24"/>
                            <w:szCs w:val="24"/>
                          </w:rPr>
                          <w:br/>
                          <w:t>Leader: In our pain,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the love of God restore our souls.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tc>
                  </w:tr>
                  <w:tr w:rsidR="00ED621D" w14:paraId="66D00B52" w14:textId="77777777">
                    <w:tc>
                      <w:tcPr>
                        <w:tcW w:w="0" w:type="auto"/>
                        <w:tcMar>
                          <w:top w:w="0" w:type="dxa"/>
                          <w:left w:w="270" w:type="dxa"/>
                          <w:bottom w:w="135" w:type="dxa"/>
                          <w:right w:w="270" w:type="dxa"/>
                        </w:tcMar>
                      </w:tcPr>
                      <w:p w14:paraId="3DEA767A" w14:textId="77777777" w:rsidR="00ED621D" w:rsidRDefault="00ED621D">
                        <w:pPr>
                          <w:spacing w:line="360" w:lineRule="auto"/>
                          <w:rPr>
                            <w:rStyle w:val="Strong"/>
                            <w:rFonts w:ascii="Helvetica" w:eastAsia="Times New Roman" w:hAnsi="Helvetica" w:cs="Helvetica"/>
                            <w:color w:val="757575"/>
                            <w:sz w:val="24"/>
                            <w:szCs w:val="24"/>
                            <w:u w:val="single"/>
                          </w:rPr>
                        </w:pPr>
                      </w:p>
                    </w:tc>
                  </w:tr>
                </w:tbl>
                <w:p w14:paraId="0613DE10" w14:textId="77777777" w:rsidR="00ED621D" w:rsidRDefault="00ED621D">
                  <w:pPr>
                    <w:rPr>
                      <w:rFonts w:ascii="Times New Roman" w:eastAsia="Times New Roman" w:hAnsi="Times New Roman" w:cs="Times New Roman"/>
                      <w:sz w:val="20"/>
                      <w:szCs w:val="20"/>
                    </w:rPr>
                  </w:pPr>
                </w:p>
              </w:tc>
            </w:tr>
          </w:tbl>
          <w:p w14:paraId="41F9D256" w14:textId="77777777" w:rsidR="00ED621D" w:rsidRDefault="00ED621D">
            <w:pPr>
              <w:rPr>
                <w:rFonts w:ascii="Times New Roman" w:eastAsia="Times New Roman" w:hAnsi="Times New Roman" w:cs="Times New Roman"/>
                <w:sz w:val="20"/>
                <w:szCs w:val="20"/>
              </w:rPr>
            </w:pPr>
          </w:p>
        </w:tc>
      </w:tr>
    </w:tbl>
    <w:p w14:paraId="3DC674CC" w14:textId="77777777" w:rsidR="000C7E91" w:rsidRDefault="000C7E91"/>
    <w:sectPr w:rsidR="000C7E91" w:rsidSect="00ED6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621D"/>
    <w:rsid w:val="000C7E91"/>
    <w:rsid w:val="00B32EFC"/>
    <w:rsid w:val="00ED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09A5"/>
  <w15:chartTrackingRefBased/>
  <w15:docId w15:val="{EE21CAF7-B5D5-4386-8607-67CF213D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21D"/>
    <w:rPr>
      <w:b/>
      <w:bCs/>
    </w:rPr>
  </w:style>
  <w:style w:type="character" w:styleId="Emphasis">
    <w:name w:val="Emphasis"/>
    <w:basedOn w:val="DefaultParagraphFont"/>
    <w:uiPriority w:val="20"/>
    <w:qFormat/>
    <w:rsid w:val="00ED621D"/>
    <w:rPr>
      <w:i/>
      <w:iCs/>
    </w:rPr>
  </w:style>
  <w:style w:type="paragraph" w:styleId="BalloonText">
    <w:name w:val="Balloon Text"/>
    <w:basedOn w:val="Normal"/>
    <w:link w:val="BalloonTextChar"/>
    <w:uiPriority w:val="99"/>
    <w:semiHidden/>
    <w:unhideWhenUsed/>
    <w:rsid w:val="00B32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5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2020-12-22T17:11:00Z</cp:lastPrinted>
  <dcterms:created xsi:type="dcterms:W3CDTF">2020-12-22T17:00:00Z</dcterms:created>
  <dcterms:modified xsi:type="dcterms:W3CDTF">2020-12-22T17:12:00Z</dcterms:modified>
</cp:coreProperties>
</file>