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DD04B0" w14:paraId="40526DB2" w14:textId="77777777" w:rsidTr="00DD04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DD04B0" w14:paraId="1894E21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DD04B0" w14:paraId="49FA40A3" w14:textId="77777777">
                    <w:tc>
                      <w:tcPr>
                        <w:tcW w:w="0" w:type="auto"/>
                        <w:tcMar>
                          <w:top w:w="0" w:type="dxa"/>
                          <w:left w:w="270" w:type="dxa"/>
                          <w:bottom w:w="135" w:type="dxa"/>
                          <w:right w:w="270" w:type="dxa"/>
                        </w:tcMar>
                        <w:hideMark/>
                      </w:tcPr>
                      <w:p w14:paraId="4C9CF403" w14:textId="3D902064" w:rsidR="00DD04B0" w:rsidRDefault="00DD04B0">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August 9</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t> [Psalm 85:8-13]</w:t>
                        </w:r>
                        <w:r>
                          <w:rPr>
                            <w:rFonts w:ascii="Helvetica" w:eastAsia="Times New Roman" w:hAnsi="Helvetica" w:cs="Helvetica"/>
                            <w:color w:val="757575"/>
                            <w:sz w:val="24"/>
                            <w:szCs w:val="24"/>
                          </w:rPr>
                          <w:br/>
                          <w:t>Leader: Let me hear what God the Lord will speak,</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For he will speak peace to his people.</w:t>
                        </w:r>
                        <w:r>
                          <w:rPr>
                            <w:rFonts w:ascii="Helvetica" w:eastAsia="Times New Roman" w:hAnsi="Helvetica" w:cs="Helvetica"/>
                            <w:color w:val="757575"/>
                            <w:sz w:val="24"/>
                            <w:szCs w:val="24"/>
                          </w:rPr>
                          <w:br/>
                          <w:t>Leader: He will speak to his faithful, to those who turn to him in their hearts.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Surely his salvation is at hand for those who fear him,</w:t>
                        </w:r>
                        <w:r>
                          <w:rPr>
                            <w:rFonts w:ascii="Helvetica" w:eastAsia="Times New Roman" w:hAnsi="Helvetica" w:cs="Helvetica"/>
                            <w:color w:val="757575"/>
                            <w:sz w:val="24"/>
                            <w:szCs w:val="24"/>
                          </w:rPr>
                          <w:br/>
                          <w:t>Leader: His glory dwells in the land.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Steadfast love and faithfulness will meet;</w:t>
                        </w:r>
                        <w:r>
                          <w:rPr>
                            <w:rFonts w:ascii="Helvetica" w:eastAsia="Times New Roman" w:hAnsi="Helvetica" w:cs="Helvetica"/>
                            <w:color w:val="757575"/>
                            <w:sz w:val="24"/>
                            <w:szCs w:val="24"/>
                          </w:rPr>
                          <w:br/>
                          <w:t>Leader: Righteous and peace will kiss each other.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Faithfulness will spring up from the ground,</w:t>
                        </w:r>
                        <w:r>
                          <w:rPr>
                            <w:rFonts w:ascii="Helvetica" w:eastAsia="Times New Roman" w:hAnsi="Helvetica" w:cs="Helvetica"/>
                            <w:color w:val="757575"/>
                            <w:sz w:val="24"/>
                            <w:szCs w:val="24"/>
                          </w:rPr>
                          <w:br/>
                          <w:t>Leader: Righteousness will look down from the sky.</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The Lord will give what is good, and our land will yield its increase.</w:t>
                        </w:r>
                        <w:r>
                          <w:rPr>
                            <w:rFonts w:ascii="Helvetica" w:eastAsia="Times New Roman" w:hAnsi="Helvetica" w:cs="Helvetica"/>
                            <w:color w:val="757575"/>
                            <w:sz w:val="24"/>
                            <w:szCs w:val="24"/>
                          </w:rPr>
                          <w:br/>
                          <w:t>Leader: Righteousness will go before him, and will make a path for his steps.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ALL: Let us worship our faithful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Spirit of the Living God – GtG#288 (Repeat 3x)</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Prayer of Confession (Unison)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Generous God,</w:t>
                        </w:r>
                        <w:r>
                          <w:rPr>
                            <w:rStyle w:val="Strong"/>
                            <w:rFonts w:ascii="Helvetica" w:eastAsia="Times New Roman" w:hAnsi="Helvetica" w:cs="Helvetica"/>
                            <w:color w:val="757575"/>
                            <w:sz w:val="24"/>
                            <w:szCs w:val="24"/>
                          </w:rPr>
                          <w:t xml:space="preserve"> i</w:t>
                        </w:r>
                        <w:r>
                          <w:rPr>
                            <w:rStyle w:val="Strong"/>
                            <w:rFonts w:ascii="Helvetica" w:eastAsia="Times New Roman" w:hAnsi="Helvetica" w:cs="Helvetica"/>
                            <w:color w:val="757575"/>
                            <w:sz w:val="24"/>
                            <w:szCs w:val="24"/>
                          </w:rPr>
                          <w:t xml:space="preserve">n a world that thrives on chaos, we have forgotten how to slow down and listen for the small voice of your Spirit. We have chosen loudness, ways of distraction, so that we may not need to face things that make us uncomfortable. We put so much on our </w:t>
                        </w:r>
                        <w:r>
                          <w:rPr>
                            <w:rStyle w:val="Strong"/>
                            <w:rFonts w:ascii="Helvetica" w:eastAsia="Times New Roman" w:hAnsi="Helvetica" w:cs="Helvetica"/>
                            <w:color w:val="757575"/>
                            <w:sz w:val="24"/>
                            <w:szCs w:val="24"/>
                          </w:rPr>
                          <w:lastRenderedPageBreak/>
                          <w:t>calendar to busy ourselves, but we do not take the time to slow down and listen to you. Forgive us for living in the clamber and restore us today to your wisdom. Renew us and revive us in your Word and in your call to seek the silence.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The mercy of the Lord is from everlasting to everlasting. I declare to you, in the name of Jesus Christ, you are forgiven.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May the God of mercy, who forgives our sins, strengthen us in all goodness, and by the power of the Holy Spirit, keep us in eternal life.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Lord, open our hearts and minds by the power of your Holy Spirit, that as the scriptures are read and your Word is proclaimed, we may hear with joy what you say to us today.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1 Kings 19:9-13 NRSV</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9 </w:t>
                        </w:r>
                        <w:r>
                          <w:rPr>
                            <w:rFonts w:ascii="Helvetica" w:eastAsia="Times New Roman" w:hAnsi="Helvetica" w:cs="Helvetica"/>
                            <w:color w:val="757575"/>
                            <w:sz w:val="24"/>
                            <w:szCs w:val="24"/>
                          </w:rPr>
                          <w:t xml:space="preserve">At that place he came to a </w:t>
                        </w:r>
                        <w:proofErr w:type="gramStart"/>
                        <w:r>
                          <w:rPr>
                            <w:rFonts w:ascii="Helvetica" w:eastAsia="Times New Roman" w:hAnsi="Helvetica" w:cs="Helvetica"/>
                            <w:color w:val="757575"/>
                            <w:sz w:val="24"/>
                            <w:szCs w:val="24"/>
                          </w:rPr>
                          <w:t>cave, and</w:t>
                        </w:r>
                        <w:proofErr w:type="gramEnd"/>
                        <w:r>
                          <w:rPr>
                            <w:rFonts w:ascii="Helvetica" w:eastAsia="Times New Roman" w:hAnsi="Helvetica" w:cs="Helvetica"/>
                            <w:color w:val="757575"/>
                            <w:sz w:val="24"/>
                            <w:szCs w:val="24"/>
                          </w:rPr>
                          <w:t xml:space="preserve"> spent the night there.</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Then the word of the Lord came to him, saying, “What are you doing here, Elijah?” </w:t>
                        </w:r>
                        <w:r>
                          <w:rPr>
                            <w:rStyle w:val="Strong"/>
                            <w:rFonts w:ascii="Helvetica" w:eastAsia="Times New Roman" w:hAnsi="Helvetica" w:cs="Helvetica"/>
                            <w:color w:val="757575"/>
                            <w:sz w:val="24"/>
                            <w:szCs w:val="24"/>
                            <w:vertAlign w:val="superscript"/>
                          </w:rPr>
                          <w:t>10 </w:t>
                        </w:r>
                        <w:r>
                          <w:rPr>
                            <w:rFonts w:ascii="Helvetica" w:eastAsia="Times New Roman" w:hAnsi="Helvetica" w:cs="Helvetica"/>
                            <w:color w:val="757575"/>
                            <w:sz w:val="24"/>
                            <w:szCs w:val="24"/>
                          </w:rPr>
                          <w:t xml:space="preserve">He answered, “I have been very zealous for the Lord, the God of hosts; for the Israelites have forsaken your covenant, thrown down your altars, and killed your prophets with the sword. I alone am left, and they are seeking my life, to take it away.” </w:t>
                        </w:r>
                      </w:p>
                      <w:p w14:paraId="3C49EA8F" w14:textId="77777777" w:rsidR="00DD04B0" w:rsidRDefault="00DD04B0">
                        <w:pPr>
                          <w:pStyle w:val="Heading3"/>
                          <w:rPr>
                            <w:rFonts w:eastAsia="Times New Roman"/>
                          </w:rPr>
                        </w:pPr>
                        <w:r>
                          <w:rPr>
                            <w:rFonts w:eastAsia="Times New Roman"/>
                          </w:rPr>
                          <w:t>Elijah Meets God at Horeb</w:t>
                        </w:r>
                      </w:p>
                      <w:p w14:paraId="46012151" w14:textId="77777777" w:rsidR="00DD04B0" w:rsidRDefault="00DD04B0">
                        <w:pPr>
                          <w:spacing w:line="360" w:lineRule="auto"/>
                          <w:rPr>
                            <w:rStyle w:val="Emphasis"/>
                            <w:rFonts w:ascii="Helvetica" w:eastAsia="Times New Roman" w:hAnsi="Helvetica" w:cs="Helvetica"/>
                            <w:color w:val="757575"/>
                            <w:sz w:val="24"/>
                            <w:szCs w:val="24"/>
                          </w:rPr>
                        </w:pPr>
                        <w:r>
                          <w:rPr>
                            <w:rStyle w:val="Strong"/>
                            <w:rFonts w:ascii="Helvetica" w:eastAsia="Times New Roman" w:hAnsi="Helvetica" w:cs="Helvetica"/>
                            <w:color w:val="757575"/>
                            <w:sz w:val="24"/>
                            <w:szCs w:val="24"/>
                            <w:vertAlign w:val="superscript"/>
                          </w:rPr>
                          <w:t>11 </w:t>
                        </w:r>
                        <w:r>
                          <w:rPr>
                            <w:rFonts w:ascii="Helvetica" w:eastAsia="Times New Roman" w:hAnsi="Helvetica" w:cs="Helvetica"/>
                            <w:color w:val="757575"/>
                            <w:sz w:val="24"/>
                            <w:szCs w:val="24"/>
                          </w:rPr>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but </w:t>
                        </w:r>
                        <w:r>
                          <w:rPr>
                            <w:rFonts w:ascii="Helvetica" w:eastAsia="Times New Roman" w:hAnsi="Helvetica" w:cs="Helvetica"/>
                            <w:color w:val="757575"/>
                            <w:sz w:val="24"/>
                            <w:szCs w:val="24"/>
                          </w:rPr>
                          <w:lastRenderedPageBreak/>
                          <w:t>the Lord was not in the earthquake; </w:t>
                        </w:r>
                        <w:r>
                          <w:rPr>
                            <w:rStyle w:val="Strong"/>
                            <w:rFonts w:ascii="Helvetica" w:eastAsia="Times New Roman" w:hAnsi="Helvetica" w:cs="Helvetica"/>
                            <w:color w:val="757575"/>
                            <w:sz w:val="24"/>
                            <w:szCs w:val="24"/>
                            <w:vertAlign w:val="superscript"/>
                          </w:rPr>
                          <w:t>12 </w:t>
                        </w:r>
                        <w:r>
                          <w:rPr>
                            <w:rFonts w:ascii="Helvetica" w:eastAsia="Times New Roman" w:hAnsi="Helvetica" w:cs="Helvetica"/>
                            <w:color w:val="757575"/>
                            <w:sz w:val="24"/>
                            <w:szCs w:val="24"/>
                          </w:rPr>
                          <w:t>and after the earthquake a fire, but the Lord was not in the fire; and after the fire a sound of sheer silence. </w:t>
                        </w:r>
                        <w:r>
                          <w:rPr>
                            <w:rStyle w:val="Strong"/>
                            <w:rFonts w:ascii="Helvetica" w:eastAsia="Times New Roman" w:hAnsi="Helvetica" w:cs="Helvetica"/>
                            <w:color w:val="757575"/>
                            <w:sz w:val="24"/>
                            <w:szCs w:val="24"/>
                            <w:vertAlign w:val="superscript"/>
                          </w:rPr>
                          <w:t>13 </w:t>
                        </w:r>
                        <w:r>
                          <w:rPr>
                            <w:rFonts w:ascii="Helvetica" w:eastAsia="Times New Roman" w:hAnsi="Helvetica" w:cs="Helvetica"/>
                            <w:color w:val="757575"/>
                            <w:sz w:val="24"/>
                            <w:szCs w:val="24"/>
                          </w:rPr>
                          <w:t>When Elijah heard it, he wrapped his face in his mantle and went out and stood at the entrance of the cave. Then there came a voice to him that said, “What are you doing here, Elijah?”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Pr>
                          <w:t xml:space="preserve">             </w:t>
                        </w:r>
                        <w:r>
                          <w:rPr>
                            <w:rFonts w:ascii="Helvetica" w:eastAsia="Times New Roman" w:hAnsi="Helvetica" w:cs="Helvetica"/>
                            <w:color w:val="757575"/>
                            <w:sz w:val="24"/>
                            <w:szCs w:val="24"/>
                          </w:rPr>
                          <w:t>The Sound of Sheer Silence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Open My Eyes That I May See – GtG#451</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p>
                      <w:p w14:paraId="6BAC3F03" w14:textId="151465D2" w:rsidR="00DD04B0" w:rsidRDefault="00DD04B0">
                        <w:pPr>
                          <w:spacing w:line="360" w:lineRule="auto"/>
                          <w:rPr>
                            <w:rFonts w:ascii="Helvetica" w:eastAsia="Times New Roman" w:hAnsi="Helvetica" w:cs="Helvetica"/>
                            <w:color w:val="757575"/>
                            <w:sz w:val="24"/>
                            <w:szCs w:val="24"/>
                          </w:rPr>
                        </w:pPr>
                        <w:r>
                          <w:rPr>
                            <w:rStyle w:val="Emphasis"/>
                            <w:rFonts w:ascii="Helvetica" w:eastAsia="Times New Roman" w:hAnsi="Helvetica" w:cs="Helvetica"/>
                            <w:color w:val="757575"/>
                            <w:sz w:val="24"/>
                            <w:szCs w:val="24"/>
                          </w:rPr>
                          <w:lastRenderedPageBreak/>
                          <w:t>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There’s a Sweet, Sweet Spirit – GtG#408</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May we retune our ears,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To hear the still small voice,</w:t>
                        </w:r>
                        <w:r>
                          <w:rPr>
                            <w:rFonts w:ascii="Helvetica" w:eastAsia="Times New Roman" w:hAnsi="Helvetica" w:cs="Helvetica"/>
                            <w:color w:val="757575"/>
                            <w:sz w:val="24"/>
                            <w:szCs w:val="24"/>
                          </w:rPr>
                          <w:br/>
                          <w:t>Leader: Let the voice challenge us and strengthen us,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To be brave in doing new things,</w:t>
                        </w:r>
                        <w:r>
                          <w:rPr>
                            <w:rFonts w:ascii="Helvetica" w:eastAsia="Times New Roman" w:hAnsi="Helvetica" w:cs="Helvetica"/>
                            <w:color w:val="757575"/>
                            <w:sz w:val="24"/>
                            <w:szCs w:val="24"/>
                          </w:rPr>
                          <w:br/>
                          <w:t>Leader: May we continue to seek your Spirit,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In all that we do and say.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208E9272" w14:textId="77777777" w:rsidR="00DD04B0" w:rsidRDefault="00DD04B0">
                  <w:pPr>
                    <w:rPr>
                      <w:rFonts w:ascii="Times New Roman" w:eastAsia="Times New Roman" w:hAnsi="Times New Roman" w:cs="Times New Roman"/>
                      <w:sz w:val="20"/>
                      <w:szCs w:val="20"/>
                    </w:rPr>
                  </w:pPr>
                </w:p>
              </w:tc>
            </w:tr>
          </w:tbl>
          <w:p w14:paraId="22B2CC40" w14:textId="77777777" w:rsidR="00DD04B0" w:rsidRDefault="00DD04B0">
            <w:pPr>
              <w:rPr>
                <w:rFonts w:ascii="Times New Roman" w:eastAsia="Times New Roman" w:hAnsi="Times New Roman" w:cs="Times New Roman"/>
                <w:sz w:val="20"/>
                <w:szCs w:val="20"/>
              </w:rPr>
            </w:pPr>
          </w:p>
        </w:tc>
      </w:tr>
    </w:tbl>
    <w:p w14:paraId="44F4A4E0" w14:textId="77777777" w:rsidR="000C7E91" w:rsidRDefault="000C7E91"/>
    <w:sectPr w:rsidR="000C7E91" w:rsidSect="00DD04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04B0"/>
    <w:rsid w:val="000C7E91"/>
    <w:rsid w:val="00DD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43C7"/>
  <w15:chartTrackingRefBased/>
  <w15:docId w15:val="{CCFB25CF-A09B-4BB7-832A-6AAD542B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0"/>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DD04B0"/>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04B0"/>
    <w:rPr>
      <w:rFonts w:ascii="Helvetica" w:hAnsi="Helvetica" w:cs="Helvetica"/>
      <w:b/>
      <w:bCs/>
      <w:color w:val="444444"/>
      <w:sz w:val="33"/>
      <w:szCs w:val="33"/>
    </w:rPr>
  </w:style>
  <w:style w:type="character" w:styleId="Emphasis">
    <w:name w:val="Emphasis"/>
    <w:basedOn w:val="DefaultParagraphFont"/>
    <w:uiPriority w:val="20"/>
    <w:qFormat/>
    <w:rsid w:val="00DD04B0"/>
    <w:rPr>
      <w:i/>
      <w:iCs/>
    </w:rPr>
  </w:style>
  <w:style w:type="character" w:styleId="Strong">
    <w:name w:val="Strong"/>
    <w:basedOn w:val="DefaultParagraphFont"/>
    <w:uiPriority w:val="22"/>
    <w:qFormat/>
    <w:rsid w:val="00DD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2020-08-11T15:29:00Z</dcterms:created>
  <dcterms:modified xsi:type="dcterms:W3CDTF">2020-08-11T15:32:00Z</dcterms:modified>
</cp:coreProperties>
</file>